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86F" w:rsidRDefault="0083486F" w:rsidP="0083486F">
      <w:pPr>
        <w:pStyle w:val="Ttulo1"/>
      </w:pPr>
      <w:bookmarkStart w:id="0" w:name="_Toc289930427"/>
      <w:r>
        <w:t>Introducción</w:t>
      </w:r>
      <w:bookmarkEnd w:id="0"/>
    </w:p>
    <w:p w:rsidR="00BB48AD" w:rsidRDefault="00BB48AD" w:rsidP="0083486F">
      <w:pPr>
        <w:pStyle w:val="Ttulo2"/>
      </w:pPr>
      <w:bookmarkStart w:id="1" w:name="_Toc289930428"/>
      <w:r>
        <w:t>Definición de Inteligencia de Negocios</w:t>
      </w:r>
      <w:bookmarkEnd w:id="1"/>
    </w:p>
    <w:p w:rsidR="00BB48AD" w:rsidRDefault="00EE6D13" w:rsidP="0083486F">
      <w:pPr>
        <w:pStyle w:val="Ttulo3"/>
      </w:pPr>
      <w:bookmarkStart w:id="2" w:name="_Toc289930429"/>
      <w:r>
        <w:t>Business Intelligence</w:t>
      </w:r>
      <w:bookmarkEnd w:id="2"/>
    </w:p>
    <w:p w:rsidR="00BB48AD" w:rsidRDefault="00EE6D13" w:rsidP="00D2246D">
      <w:pPr>
        <w:jc w:val="both"/>
      </w:pPr>
      <w:r>
        <w:t xml:space="preserve">Se </w:t>
      </w:r>
      <w:r w:rsidRPr="00EE6D13">
        <w:t>puede describir a La inteligen</w:t>
      </w:r>
      <w:r>
        <w:t>c</w:t>
      </w:r>
      <w:r w:rsidRPr="00EE6D13">
        <w:t xml:space="preserve">ia de negocios (Business </w:t>
      </w:r>
      <w:proofErr w:type="spellStart"/>
      <w:r w:rsidRPr="00EE6D13">
        <w:t>Intelligence</w:t>
      </w:r>
      <w:proofErr w:type="spellEnd"/>
      <w:r w:rsidRPr="00EE6D13">
        <w:t xml:space="preserve"> – BI</w:t>
      </w:r>
      <w:proofErr w:type="gramStart"/>
      <w:r w:rsidRPr="00EE6D13">
        <w:t xml:space="preserve">) </w:t>
      </w:r>
      <w:r w:rsidR="00BB48AD" w:rsidRPr="00EE6D13">
        <w:t>,</w:t>
      </w:r>
      <w:proofErr w:type="gramEnd"/>
      <w:r w:rsidR="00BB48AD" w:rsidRPr="00EE6D13">
        <w:t xml:space="preserve"> como un concepto que integra por un lado el almacenamiento y por el otro el procesamiento</w:t>
      </w:r>
      <w:r w:rsidR="00BB48AD">
        <w:t xml:space="preserve"> de grandes cantidades de datos, con el principal objetivo de transformarlos en</w:t>
      </w:r>
      <w:r w:rsidR="00C05FEA">
        <w:t xml:space="preserve"> conocimiento</w:t>
      </w:r>
      <w:r w:rsidR="00BB48AD">
        <w:t xml:space="preserve"> y en decisiones en tiempo real, a través de un sencillo análisis y exploración. La definición antes expuesta puede representarse a través de la siguiente fórmula:</w:t>
      </w:r>
    </w:p>
    <w:p w:rsidR="00BB48AD" w:rsidRDefault="00BB48AD" w:rsidP="00BB48AD">
      <w:pPr>
        <w:rPr>
          <w:rStyle w:val="nfasisintenso"/>
        </w:rPr>
      </w:pPr>
      <w:r w:rsidRPr="00BB48AD">
        <w:rPr>
          <w:rStyle w:val="nfasisintenso"/>
        </w:rPr>
        <w:t>Datos+Analisis=Conocimiento</w:t>
      </w:r>
    </w:p>
    <w:p w:rsidR="00BB48AD" w:rsidRPr="00BB48AD" w:rsidRDefault="00BB48AD" w:rsidP="0083486F">
      <w:pPr>
        <w:pStyle w:val="Ttulo4"/>
        <w:rPr>
          <w:rFonts w:ascii="Verdana" w:hAnsi="Verdana" w:cs="Verdana"/>
          <w:sz w:val="24"/>
          <w:szCs w:val="24"/>
        </w:rPr>
      </w:pPr>
      <w:r>
        <w:t>Beneficios</w:t>
      </w:r>
    </w:p>
    <w:p w:rsidR="00BB48AD" w:rsidRDefault="00BB48AD" w:rsidP="00BB48AD">
      <w:r>
        <w:t xml:space="preserve">Entre los beneficios más importantes que BI proporciona a las organizaciones, vale la pena destacar los siguientes: </w:t>
      </w:r>
    </w:p>
    <w:p w:rsidR="0083486F" w:rsidRDefault="00BB48AD" w:rsidP="00BB48AD">
      <w:pPr>
        <w:pStyle w:val="Prrafodelista"/>
        <w:numPr>
          <w:ilvl w:val="0"/>
          <w:numId w:val="1"/>
        </w:numPr>
      </w:pPr>
      <w:r>
        <w:t>Reduce el tiempo mínimo que se requiere para recoger toda la información relevante del negocio, ya que la misma se encontrará integrada en una fuente única de fácil acceso.</w:t>
      </w:r>
    </w:p>
    <w:p w:rsidR="0083486F" w:rsidRDefault="00BB48AD" w:rsidP="00BB48AD">
      <w:pPr>
        <w:pStyle w:val="Prrafodelista"/>
        <w:numPr>
          <w:ilvl w:val="0"/>
          <w:numId w:val="1"/>
        </w:numPr>
      </w:pPr>
      <w:r w:rsidRPr="0083486F">
        <w:rPr>
          <w:rFonts w:ascii="SymbolMT" w:hAnsi="SymbolMT" w:cs="SymbolMT"/>
        </w:rPr>
        <w:t xml:space="preserve"> </w:t>
      </w:r>
      <w:r>
        <w:t>Automatiza la asimilación de la información, debido a que la</w:t>
      </w:r>
      <w:r w:rsidR="0083486F">
        <w:t xml:space="preserve"> </w:t>
      </w:r>
      <w:r>
        <w:t>extracción y carga de los datos necesarios se realizará a través</w:t>
      </w:r>
      <w:r w:rsidR="0083486F">
        <w:t xml:space="preserve"> </w:t>
      </w:r>
      <w:r>
        <w:t>de procesos predefinidos.</w:t>
      </w:r>
    </w:p>
    <w:p w:rsidR="0083486F" w:rsidRDefault="00BB48AD" w:rsidP="00BB48AD">
      <w:pPr>
        <w:pStyle w:val="Prrafodelista"/>
        <w:numPr>
          <w:ilvl w:val="0"/>
          <w:numId w:val="1"/>
        </w:numPr>
      </w:pPr>
      <w:r>
        <w:t>Proporciona herramientas de análisis para establecer</w:t>
      </w:r>
      <w:r w:rsidR="0083486F">
        <w:t xml:space="preserve"> </w:t>
      </w:r>
      <w:r>
        <w:t>comparaciones y tomar decisiones.</w:t>
      </w:r>
    </w:p>
    <w:p w:rsidR="0083486F" w:rsidRDefault="00BB48AD" w:rsidP="00BB48AD">
      <w:pPr>
        <w:pStyle w:val="Prrafodelista"/>
        <w:numPr>
          <w:ilvl w:val="0"/>
          <w:numId w:val="1"/>
        </w:numPr>
      </w:pPr>
      <w:r>
        <w:t>Cierra el círculo que hace pasar de la decisión a la acción.</w:t>
      </w:r>
      <w:r w:rsidR="0083486F">
        <w:t xml:space="preserve"> </w:t>
      </w:r>
    </w:p>
    <w:p w:rsidR="0083486F" w:rsidRDefault="00BB48AD" w:rsidP="00BB48AD">
      <w:pPr>
        <w:pStyle w:val="Prrafodelista"/>
        <w:numPr>
          <w:ilvl w:val="0"/>
          <w:numId w:val="1"/>
        </w:numPr>
      </w:pPr>
      <w:r>
        <w:t>Permite a los usuarios no depender de reportes o informes</w:t>
      </w:r>
      <w:r w:rsidR="0083486F">
        <w:t xml:space="preserve"> </w:t>
      </w:r>
      <w:r>
        <w:t>programados, porque los mismos serán generados de manera</w:t>
      </w:r>
      <w:r w:rsidR="0083486F">
        <w:t xml:space="preserve"> </w:t>
      </w:r>
      <w:r>
        <w:t>dinámica.</w:t>
      </w:r>
    </w:p>
    <w:p w:rsidR="0083486F" w:rsidRDefault="00BB48AD" w:rsidP="00BB48AD">
      <w:pPr>
        <w:pStyle w:val="Prrafodelista"/>
        <w:numPr>
          <w:ilvl w:val="0"/>
          <w:numId w:val="1"/>
        </w:numPr>
      </w:pPr>
      <w:r>
        <w:t>Posibilita la formulación y respuesta de preguntas que son</w:t>
      </w:r>
      <w:r w:rsidR="0083486F">
        <w:t xml:space="preserve"> </w:t>
      </w:r>
      <w:r>
        <w:t>claves para el desempeño de la empresa.</w:t>
      </w:r>
    </w:p>
    <w:p w:rsidR="0083486F" w:rsidRDefault="00BB48AD" w:rsidP="00BB48AD">
      <w:pPr>
        <w:pStyle w:val="Prrafodelista"/>
        <w:numPr>
          <w:ilvl w:val="0"/>
          <w:numId w:val="1"/>
        </w:numPr>
      </w:pPr>
      <w:r>
        <w:t>Permite acceder y analizar directamente los indicadores de</w:t>
      </w:r>
      <w:r w:rsidR="007D4857">
        <w:t xml:space="preserve"> </w:t>
      </w:r>
      <w:r>
        <w:t>éxito.</w:t>
      </w:r>
    </w:p>
    <w:p w:rsidR="0083486F" w:rsidRDefault="00BB48AD" w:rsidP="00BB48AD">
      <w:pPr>
        <w:pStyle w:val="Prrafodelista"/>
        <w:numPr>
          <w:ilvl w:val="0"/>
          <w:numId w:val="1"/>
        </w:numPr>
      </w:pPr>
      <w:r>
        <w:t>Se pueden identificar cuáles son los factores que inciden en el</w:t>
      </w:r>
      <w:r w:rsidR="0083486F">
        <w:t xml:space="preserve"> </w:t>
      </w:r>
      <w:r>
        <w:t>buen o mal funcionamiento de la empresa.</w:t>
      </w:r>
    </w:p>
    <w:p w:rsidR="0083486F" w:rsidRDefault="00BB48AD" w:rsidP="00BB48AD">
      <w:pPr>
        <w:pStyle w:val="Prrafodelista"/>
        <w:numPr>
          <w:ilvl w:val="0"/>
          <w:numId w:val="1"/>
        </w:numPr>
      </w:pPr>
      <w:r>
        <w:t>Se podrán detectar situaciones fuera de lo normal.</w:t>
      </w:r>
    </w:p>
    <w:p w:rsidR="0083486F" w:rsidRDefault="00BB48AD" w:rsidP="00BB48AD">
      <w:pPr>
        <w:pStyle w:val="Prrafodelista"/>
        <w:numPr>
          <w:ilvl w:val="0"/>
          <w:numId w:val="1"/>
        </w:numPr>
      </w:pPr>
      <w:r>
        <w:t>Se encontrarán y/o descubrirán cuáles son los factores que</w:t>
      </w:r>
      <w:r w:rsidR="0083486F">
        <w:t xml:space="preserve"> </w:t>
      </w:r>
      <w:r>
        <w:t>maximizarán el beneficio.</w:t>
      </w:r>
    </w:p>
    <w:p w:rsidR="0083486F" w:rsidRDefault="00BB48AD" w:rsidP="00BB48AD">
      <w:pPr>
        <w:pStyle w:val="Prrafodelista"/>
        <w:numPr>
          <w:ilvl w:val="0"/>
          <w:numId w:val="1"/>
        </w:numPr>
      </w:pPr>
      <w:r>
        <w:t>Permitirá predecir el comportamiento futuro con un alto</w:t>
      </w:r>
      <w:r w:rsidR="0083486F">
        <w:t xml:space="preserve"> </w:t>
      </w:r>
      <w:r>
        <w:t>porcentaje de certeza, basado en el entendimiento del pasado.</w:t>
      </w:r>
    </w:p>
    <w:p w:rsidR="00BB48AD" w:rsidRPr="0083486F" w:rsidRDefault="00BB48AD" w:rsidP="0083486F">
      <w:pPr>
        <w:pStyle w:val="Prrafodelista"/>
        <w:numPr>
          <w:ilvl w:val="0"/>
          <w:numId w:val="1"/>
        </w:numPr>
      </w:pPr>
      <w:r>
        <w:t>El usuario podrá consultar y analizar los datos de manera</w:t>
      </w:r>
      <w:r w:rsidR="0083486F">
        <w:t xml:space="preserve"> </w:t>
      </w:r>
      <w:r>
        <w:t>sencilla.</w:t>
      </w:r>
    </w:p>
    <w:p w:rsidR="00BB48AD" w:rsidRDefault="00BB48AD" w:rsidP="0083486F">
      <w:pPr>
        <w:pStyle w:val="Ttulo2"/>
      </w:pPr>
      <w:bookmarkStart w:id="3" w:name="_Toc289930430"/>
      <w:r>
        <w:t>Data Warehouse</w:t>
      </w:r>
      <w:bookmarkEnd w:id="3"/>
    </w:p>
    <w:p w:rsidR="00BB48AD" w:rsidRPr="0083486F" w:rsidRDefault="0083486F" w:rsidP="00D2246D">
      <w:pPr>
        <w:jc w:val="both"/>
      </w:pPr>
      <w:r>
        <w:t xml:space="preserve">Debido a que para llevar a cabo BI, es necesario gestionar datos guardados en diversos formatos, fuentes y tipos, para luego depurarlos e integrarlos, además de almacenarlos en un solo destino, depósito o base de datos que permita su posterior análisis y exploración, es imperativo y de vital importancia contar con una herramienta que satisfaga todas estas necesidades. Esta herramienta es el Data </w:t>
      </w:r>
      <w:proofErr w:type="spellStart"/>
      <w:r>
        <w:t>Warehouse</w:t>
      </w:r>
      <w:proofErr w:type="spellEnd"/>
      <w:r>
        <w:t xml:space="preserve"> (DW), que básicamente se encarga de consolidar, integrar y centralizar los datos que la empresa genera en todos los ámbitos de una actividad de negocios (Compras, Ventas,</w:t>
      </w:r>
      <w:r w:rsidR="00EE6D13">
        <w:t xml:space="preserve"> </w:t>
      </w:r>
      <w:r>
        <w:t xml:space="preserve">Producción, </w:t>
      </w:r>
      <w:proofErr w:type="spellStart"/>
      <w:r>
        <w:t>etc</w:t>
      </w:r>
      <w:proofErr w:type="spellEnd"/>
      <w:r>
        <w:t xml:space="preserve">), para luego ser almacenados mediante una estructura que permite el acceso y exploración de la </w:t>
      </w:r>
      <w:r>
        <w:lastRenderedPageBreak/>
        <w:t xml:space="preserve">información </w:t>
      </w:r>
      <w:r w:rsidR="00EE6D13">
        <w:t>r</w:t>
      </w:r>
      <w:r>
        <w:t xml:space="preserve">equerida con buena performance, facilitando posteriormente, una amplia gama de posibilidad de análisis </w:t>
      </w:r>
      <w:proofErr w:type="spellStart"/>
      <w:r>
        <w:t>multivariables</w:t>
      </w:r>
      <w:proofErr w:type="spellEnd"/>
      <w:r>
        <w:t xml:space="preserve">, que permitirá la toma de decisiones estratégicas y tácticas. </w:t>
      </w:r>
    </w:p>
    <w:p w:rsidR="00BB48AD" w:rsidRDefault="00BB48AD" w:rsidP="00D2246D">
      <w:pPr>
        <w:jc w:val="both"/>
        <w:rPr>
          <w:rFonts w:ascii="Verdana-Bold" w:hAnsi="Verdana-Bold" w:cs="Verdana-Bold"/>
        </w:rPr>
      </w:pPr>
      <w:r>
        <w:t>El DW posibilita la extracción de datos de sistemas operacionales y</w:t>
      </w:r>
      <w:r w:rsidR="0083486F">
        <w:t xml:space="preserve"> </w:t>
      </w:r>
      <w:r>
        <w:t>fuentes externas, permite la integración y homogeneización de los</w:t>
      </w:r>
      <w:r w:rsidR="0083486F">
        <w:t xml:space="preserve"> </w:t>
      </w:r>
      <w:r>
        <w:t>datos de toda la empresa, provee información que ha sido</w:t>
      </w:r>
      <w:r w:rsidR="0083486F">
        <w:t xml:space="preserve"> </w:t>
      </w:r>
      <w:r>
        <w:t>transformada, para que ayude en el proceso de toma</w:t>
      </w:r>
      <w:r w:rsidR="0083486F">
        <w:t xml:space="preserve"> </w:t>
      </w:r>
      <w:r>
        <w:t>de decisiones estratégicas y tácticas. El DW, convertirá entonces los</w:t>
      </w:r>
      <w:r w:rsidR="0083486F">
        <w:t xml:space="preserve"> </w:t>
      </w:r>
      <w:r>
        <w:t>datos operacionales de la empresa en una herramienta competitiva,</w:t>
      </w:r>
      <w:r w:rsidR="0083486F">
        <w:t xml:space="preserve"> </w:t>
      </w:r>
      <w:r>
        <w:t>debido a que pondrá a disposición de los usuarios indicados la</w:t>
      </w:r>
      <w:r w:rsidR="0083486F">
        <w:t xml:space="preserve"> </w:t>
      </w:r>
      <w:r>
        <w:t>información pertinente, correcta e integrada, en el momento que se</w:t>
      </w:r>
      <w:r w:rsidR="0083486F">
        <w:t xml:space="preserve"> </w:t>
      </w:r>
      <w:r>
        <w:t>necesita. Una de las definiciones más famosas sobre DW, es la de W.</w:t>
      </w:r>
      <w:r w:rsidR="0083486F">
        <w:t xml:space="preserve"> </w:t>
      </w:r>
      <w:r>
        <w:t xml:space="preserve">H. </w:t>
      </w:r>
      <w:proofErr w:type="spellStart"/>
      <w:r>
        <w:t>Inmon</w:t>
      </w:r>
      <w:proofErr w:type="spellEnd"/>
      <w:r>
        <w:t xml:space="preserve">, quien define: “Un Data </w:t>
      </w:r>
      <w:proofErr w:type="spellStart"/>
      <w:r>
        <w:t>Warehouse</w:t>
      </w:r>
      <w:proofErr w:type="spellEnd"/>
      <w:r>
        <w:t xml:space="preserve"> es una colección de</w:t>
      </w:r>
      <w:r w:rsidR="0083486F">
        <w:t xml:space="preserve"> </w:t>
      </w:r>
      <w:r>
        <w:t>datos orientada al negocio, integrada, variante en el tiempo y no</w:t>
      </w:r>
      <w:r w:rsidR="0083486F">
        <w:t xml:space="preserve"> </w:t>
      </w:r>
      <w:r>
        <w:t>volátil para el soporte del proceso de toma de decisiones de la</w:t>
      </w:r>
      <w:r w:rsidR="0083486F">
        <w:t xml:space="preserve"> </w:t>
      </w:r>
      <w:r>
        <w:t>gerencia”.</w:t>
      </w:r>
    </w:p>
    <w:p w:rsidR="005908A4" w:rsidRDefault="00016790" w:rsidP="005908A4">
      <w:pPr>
        <w:pStyle w:val="Ttulo3"/>
      </w:pPr>
      <w:bookmarkStart w:id="4" w:name="_Toc289930431"/>
      <w:r w:rsidRPr="009563F6">
        <w:t>ARQUITECTURA DE UN DATA WAREHOUSE</w:t>
      </w:r>
      <w:bookmarkEnd w:id="4"/>
    </w:p>
    <w:p w:rsidR="00016790" w:rsidRDefault="009563F6" w:rsidP="00D2246D">
      <w:pPr>
        <w:jc w:val="both"/>
      </w:pPr>
      <w:r>
        <w:t xml:space="preserve">Los Datos son extraídos desde las aplicaciones, bases de datos transaccionales, archivos, etc. los cuales son transformados e integrados para ser cargados en la estructura del DW. La información en el DW se estructura en cubos multidimensionales, los cuales preparan la información para poder responder a las consultas dinámicas optimizando la performance. Las cuales pueden ser realizadas tanto por usuarios no expertos como por usuarios avanzados, accediendo al  DW a través de diversas herramientas de consultas, reportes, análisis. </w:t>
      </w:r>
    </w:p>
    <w:p w:rsidR="005908A4" w:rsidRDefault="005908A4" w:rsidP="00D2246D">
      <w:pPr>
        <w:jc w:val="both"/>
      </w:pPr>
      <w:r>
        <w:t xml:space="preserve">La arquitectura del Data </w:t>
      </w:r>
      <w:proofErr w:type="spellStart"/>
      <w:r>
        <w:t>Warehouse</w:t>
      </w:r>
      <w:proofErr w:type="spellEnd"/>
      <w:r>
        <w:t xml:space="preserve"> está formada por diversos componentes que interactúan entre si y en los cuales cada uno provee una función específica dentro del DW: </w:t>
      </w:r>
    </w:p>
    <w:p w:rsidR="005908A4" w:rsidRPr="005908A4" w:rsidRDefault="005908A4" w:rsidP="005908A4">
      <w:pPr>
        <w:pStyle w:val="Ttulo4"/>
        <w:rPr>
          <w:lang w:val="en-US"/>
        </w:rPr>
      </w:pPr>
      <w:r w:rsidRPr="005908A4">
        <w:rPr>
          <w:lang w:val="en-US"/>
        </w:rPr>
        <w:t>OLTP (On Line Transaction Processing)</w:t>
      </w:r>
    </w:p>
    <w:p w:rsidR="005908A4" w:rsidRDefault="005908A4" w:rsidP="00D2246D">
      <w:pPr>
        <w:jc w:val="both"/>
      </w:pPr>
      <w:r w:rsidRPr="005908A4">
        <w:t>Este componente está formado por toda la informaci</w:t>
      </w:r>
      <w:r>
        <w:t xml:space="preserve">ón transaccional que se genera en la organización, como también por aquellas fuentes externas de  datos que </w:t>
      </w:r>
      <w:proofErr w:type="gramStart"/>
      <w:r>
        <w:t>puede</w:t>
      </w:r>
      <w:proofErr w:type="gramEnd"/>
      <w:r>
        <w:t xml:space="preserve"> llegar a disponer.</w:t>
      </w:r>
    </w:p>
    <w:p w:rsidR="005908A4" w:rsidRPr="005908A4" w:rsidRDefault="005908A4" w:rsidP="00D2246D">
      <w:pPr>
        <w:jc w:val="both"/>
      </w:pPr>
      <w:r>
        <w:t>Entre los OLTP más habituales se encuentran: Archivos de textos, Hojas de cálculos, informes, Bases de Datos Transaccionales.</w:t>
      </w:r>
    </w:p>
    <w:p w:rsidR="005908A4" w:rsidRDefault="005908A4" w:rsidP="005908A4">
      <w:pPr>
        <w:pStyle w:val="Ttulo4"/>
      </w:pPr>
      <w:r>
        <w:t>Load Manager (ETL)</w:t>
      </w:r>
    </w:p>
    <w:p w:rsidR="005908A4" w:rsidRDefault="005908A4" w:rsidP="005908A4">
      <w:r>
        <w:t>Los ETL son los encargados manipular los datos anteriores para integrarlos, transformarlos y cárgalos en el DW.</w:t>
      </w:r>
    </w:p>
    <w:p w:rsidR="005908A4" w:rsidRDefault="005908A4" w:rsidP="005908A4">
      <w:r>
        <w:t>En síntesis, las funciones específicas de los ETL son tres:</w:t>
      </w:r>
    </w:p>
    <w:p w:rsidR="005908A4" w:rsidRDefault="005908A4" w:rsidP="005908A4">
      <w:pPr>
        <w:pStyle w:val="Prrafodelista"/>
        <w:numPr>
          <w:ilvl w:val="0"/>
          <w:numId w:val="5"/>
        </w:numPr>
      </w:pPr>
      <w:r w:rsidRPr="005908A4">
        <w:t>Extracción.</w:t>
      </w:r>
    </w:p>
    <w:p w:rsidR="005908A4" w:rsidRPr="005908A4" w:rsidRDefault="005908A4" w:rsidP="005908A4">
      <w:pPr>
        <w:pStyle w:val="Prrafodelista"/>
        <w:numPr>
          <w:ilvl w:val="0"/>
          <w:numId w:val="5"/>
        </w:numPr>
        <w:rPr>
          <w:rFonts w:ascii="Verdana-Bold" w:hAnsi="Verdana-Bold" w:cs="Verdana-Bold"/>
        </w:rPr>
      </w:pPr>
      <w:r w:rsidRPr="005908A4">
        <w:t>Transformación.</w:t>
      </w:r>
    </w:p>
    <w:p w:rsidR="005908A4" w:rsidRPr="005908A4" w:rsidRDefault="005908A4" w:rsidP="005908A4">
      <w:pPr>
        <w:pStyle w:val="Prrafodelista"/>
        <w:numPr>
          <w:ilvl w:val="0"/>
          <w:numId w:val="5"/>
        </w:numPr>
        <w:rPr>
          <w:rFonts w:ascii="Verdana-Bold" w:hAnsi="Verdana-Bold" w:cs="Verdana-Bold"/>
        </w:rPr>
      </w:pPr>
      <w:r w:rsidRPr="005908A4">
        <w:t>Carga.</w:t>
      </w:r>
    </w:p>
    <w:p w:rsidR="009C6247" w:rsidRPr="009C6247" w:rsidRDefault="009C6247" w:rsidP="009C6247">
      <w:pPr>
        <w:pStyle w:val="Ttulo4"/>
      </w:pPr>
      <w:r w:rsidRPr="009C6247">
        <w:t>Data Warehouse Manager</w:t>
      </w:r>
    </w:p>
    <w:p w:rsidR="009C6247" w:rsidRDefault="009C6247" w:rsidP="009C6247">
      <w:pPr>
        <w:autoSpaceDE w:val="0"/>
        <w:autoSpaceDN w:val="0"/>
        <w:adjustRightInd w:val="0"/>
        <w:spacing w:before="0" w:after="0" w:line="240" w:lineRule="auto"/>
        <w:rPr>
          <w:rFonts w:ascii="SymbolMT" w:hAnsi="SymbolMT" w:cs="SymbolMT"/>
        </w:rPr>
      </w:pPr>
    </w:p>
    <w:p w:rsidR="005908A4" w:rsidRDefault="009C6247">
      <w:proofErr w:type="gramStart"/>
      <w:r>
        <w:t>El</w:t>
      </w:r>
      <w:proofErr w:type="gramEnd"/>
      <w:r>
        <w:t xml:space="preserve"> data </w:t>
      </w:r>
      <w:proofErr w:type="spellStart"/>
      <w:r w:rsidRPr="009C6247">
        <w:t>Warehouse</w:t>
      </w:r>
      <w:proofErr w:type="spellEnd"/>
      <w:r w:rsidRPr="009C6247">
        <w:t xml:space="preserve"> Manager</w:t>
      </w:r>
      <w:r>
        <w:t xml:space="preserve"> se encarga de gestionar el depósito de datos y lo organiza en torno a una base de datos multidimensional y gestionar y mantener metadatos.</w:t>
      </w:r>
    </w:p>
    <w:p w:rsidR="009C6247" w:rsidRDefault="009C6247" w:rsidP="009C6247">
      <w:pPr>
        <w:pStyle w:val="Ttulo5"/>
      </w:pPr>
      <w:r>
        <w:t>Base de datos multidimensional</w:t>
      </w:r>
    </w:p>
    <w:p w:rsidR="009C6247" w:rsidRDefault="009C6247" w:rsidP="009C6247">
      <w:pPr>
        <w:autoSpaceDE w:val="0"/>
        <w:autoSpaceDN w:val="0"/>
        <w:adjustRightInd w:val="0"/>
        <w:spacing w:before="0" w:after="0" w:line="240" w:lineRule="auto"/>
        <w:rPr>
          <w:rFonts w:ascii="Verdana" w:hAnsi="Verdana" w:cs="Verdana"/>
          <w:sz w:val="24"/>
          <w:szCs w:val="24"/>
        </w:rPr>
      </w:pPr>
    </w:p>
    <w:p w:rsidR="009C6247" w:rsidRDefault="009C6247" w:rsidP="00D2246D">
      <w:pPr>
        <w:jc w:val="both"/>
      </w:pPr>
      <w:r>
        <w:t>Las Bases de datos multidimensionales proveen una estructura que permite tener acceso flexible a los datos. Estas se pueden visualizar como un cubo multidimensional, en donde las variables asociadas existen a lo largo de varias dimensiones y la intersección de las mismas representa la medida, indicador o el hecho que se está evaluando</w:t>
      </w:r>
    </w:p>
    <w:p w:rsidR="009C6247" w:rsidRDefault="009C6247" w:rsidP="009C6247">
      <w:r>
        <w:t>Estas bases implican tres variantes posibles de modelado:</w:t>
      </w:r>
    </w:p>
    <w:p w:rsidR="009C6247" w:rsidRDefault="009C6247" w:rsidP="009C6247">
      <w:pPr>
        <w:pStyle w:val="Prrafodelista"/>
        <w:numPr>
          <w:ilvl w:val="0"/>
          <w:numId w:val="6"/>
        </w:numPr>
      </w:pPr>
      <w:r>
        <w:t>Esquema Estrella</w:t>
      </w:r>
    </w:p>
    <w:p w:rsidR="009C6247" w:rsidRDefault="009C6247" w:rsidP="009C6247">
      <w:pPr>
        <w:pStyle w:val="Prrafodelista"/>
        <w:numPr>
          <w:ilvl w:val="0"/>
          <w:numId w:val="6"/>
        </w:numPr>
      </w:pPr>
      <w:r>
        <w:t>Esquema Copo de Nieve</w:t>
      </w:r>
    </w:p>
    <w:p w:rsidR="009C6247" w:rsidRDefault="009C6247" w:rsidP="009C6247">
      <w:pPr>
        <w:pStyle w:val="Prrafodelista"/>
        <w:numPr>
          <w:ilvl w:val="0"/>
          <w:numId w:val="6"/>
        </w:numPr>
      </w:pPr>
      <w:r>
        <w:t>Esquema Constelación o copo de estrellas</w:t>
      </w:r>
    </w:p>
    <w:p w:rsidR="006867F5" w:rsidRDefault="009C6247" w:rsidP="006867F5">
      <w:r>
        <w:t xml:space="preserve">Estos pueden ser implementados de diversas maneras que según sea requieren que toda la estructura de datos este </w:t>
      </w:r>
      <w:proofErr w:type="spellStart"/>
      <w:r>
        <w:t>desnormalizada</w:t>
      </w:r>
      <w:proofErr w:type="spellEnd"/>
      <w:r>
        <w:t xml:space="preserve"> o </w:t>
      </w:r>
      <w:proofErr w:type="spellStart"/>
      <w:r>
        <w:t>semi</w:t>
      </w:r>
      <w:proofErr w:type="spellEnd"/>
      <w:r>
        <w:t xml:space="preserve"> </w:t>
      </w:r>
      <w:proofErr w:type="spellStart"/>
      <w:r>
        <w:t>desnormalizada</w:t>
      </w:r>
      <w:proofErr w:type="spellEnd"/>
      <w:r>
        <w:t>.</w:t>
      </w:r>
    </w:p>
    <w:p w:rsidR="009C6247" w:rsidRDefault="009C6247" w:rsidP="006867F5">
      <w:r>
        <w:t xml:space="preserve"> Los diferentes tipos de implementación son los siguientes:</w:t>
      </w:r>
    </w:p>
    <w:p w:rsidR="006867F5" w:rsidRDefault="009C6247" w:rsidP="006867F5">
      <w:pPr>
        <w:pStyle w:val="Prrafodelista"/>
        <w:numPr>
          <w:ilvl w:val="0"/>
          <w:numId w:val="8"/>
        </w:numPr>
      </w:pPr>
      <w:r w:rsidRPr="006867F5">
        <w:t>Relacional –</w:t>
      </w:r>
      <w:r w:rsidR="006867F5" w:rsidRPr="006867F5">
        <w:t xml:space="preserve"> ROLAP</w:t>
      </w:r>
    </w:p>
    <w:p w:rsidR="006867F5" w:rsidRDefault="009C6247" w:rsidP="006867F5">
      <w:pPr>
        <w:pStyle w:val="Prrafodelista"/>
        <w:numPr>
          <w:ilvl w:val="0"/>
          <w:numId w:val="8"/>
        </w:numPr>
      </w:pPr>
      <w:r w:rsidRPr="006867F5">
        <w:t>Multidimensional –</w:t>
      </w:r>
      <w:r w:rsidR="006867F5" w:rsidRPr="006867F5">
        <w:t xml:space="preserve"> MOLAP</w:t>
      </w:r>
    </w:p>
    <w:p w:rsidR="00016790" w:rsidRPr="006867F5" w:rsidRDefault="009C6247" w:rsidP="006867F5">
      <w:pPr>
        <w:pStyle w:val="Prrafodelista"/>
        <w:numPr>
          <w:ilvl w:val="0"/>
          <w:numId w:val="8"/>
        </w:numPr>
      </w:pPr>
      <w:r w:rsidRPr="006867F5">
        <w:t>Híbrido – HOLAP</w:t>
      </w:r>
    </w:p>
    <w:p w:rsidR="00A51071" w:rsidRDefault="00A72CDF" w:rsidP="006867F5">
      <w:pPr>
        <w:pStyle w:val="Ttulo5"/>
        <w:rPr>
          <w:lang w:val="es-MX"/>
        </w:rPr>
      </w:pPr>
      <w:r>
        <w:rPr>
          <w:lang w:val="es-MX"/>
        </w:rPr>
        <w:t xml:space="preserve">¿Qué es un </w:t>
      </w:r>
      <w:r w:rsidRPr="00BC38B8">
        <w:t>esquema</w:t>
      </w:r>
      <w:r>
        <w:rPr>
          <w:lang w:val="es-MX"/>
        </w:rPr>
        <w:t xml:space="preserve"> estrella?</w:t>
      </w:r>
    </w:p>
    <w:p w:rsidR="00A72CDF" w:rsidRPr="00BB48AD" w:rsidRDefault="00BB48AD" w:rsidP="0083486F">
      <w:pPr>
        <w:jc w:val="both"/>
        <w:rPr>
          <w:rFonts w:ascii="Palatino-Roman" w:hAnsi="Palatino-Roman" w:cs="Palatino-Roman"/>
        </w:rPr>
      </w:pPr>
      <w:r>
        <w:rPr>
          <w:lang w:val="es-MX"/>
        </w:rPr>
        <w:t xml:space="preserve">El esquema estrella se denomina de dicha forma porque el diagrama entidad-relación recrea la figura de una estrella. El centro de la estrella consiste de una larga tabla de hechos y los extremos de la estrella lo conforman las tablas de dimensiones. </w:t>
      </w:r>
    </w:p>
    <w:p w:rsidR="00A72CDF" w:rsidRDefault="00BC38B8" w:rsidP="006867F5">
      <w:pPr>
        <w:pStyle w:val="Ttulo5"/>
        <w:rPr>
          <w:lang w:val="es-MX"/>
        </w:rPr>
      </w:pPr>
      <w:r>
        <w:rPr>
          <w:lang w:val="es-MX"/>
        </w:rPr>
        <w:t>Tabla de hechos y tabla de dimensiones</w:t>
      </w:r>
    </w:p>
    <w:p w:rsidR="0083486F" w:rsidRDefault="0083486F" w:rsidP="0083486F">
      <w:pPr>
        <w:jc w:val="both"/>
      </w:pPr>
      <w:r>
        <w:t xml:space="preserve">Las tablas de hechos contienen </w:t>
      </w:r>
      <w:r>
        <w:rPr>
          <w:lang w:val="es-MX"/>
        </w:rPr>
        <w:t>información sobre los eventos de negocio (ventas, órdenes de compra)</w:t>
      </w:r>
      <w:r>
        <w:t xml:space="preserve"> los hechos, medidas o indicadores que serán utilizados por los analistas de negocio para apoyar el proceso de toma de decisiones. Los hechos son datos instantáneos en el tiempo, que son filtrados, agrupados y explorados a través de condiciones definidas en las tablas de dimensiones. </w:t>
      </w:r>
    </w:p>
    <w:p w:rsidR="0083486F" w:rsidRDefault="0083486F" w:rsidP="0083486F">
      <w:pPr>
        <w:rPr>
          <w:lang w:val="es-MX"/>
        </w:rPr>
      </w:pPr>
      <w:r>
        <w:t xml:space="preserve">Las tablas de dimensiones </w:t>
      </w:r>
      <w:r>
        <w:rPr>
          <w:lang w:val="es-MX"/>
        </w:rPr>
        <w:t xml:space="preserve">contienen información sobre las entidades del negocio </w:t>
      </w:r>
      <w:proofErr w:type="gramStart"/>
      <w:r>
        <w:rPr>
          <w:lang w:val="es-MX"/>
        </w:rPr>
        <w:t>( clientes</w:t>
      </w:r>
      <w:proofErr w:type="gramEnd"/>
      <w:r>
        <w:rPr>
          <w:lang w:val="es-MX"/>
        </w:rPr>
        <w:t xml:space="preserve">, productos, stock), </w:t>
      </w:r>
      <w:r>
        <w:t xml:space="preserve">definen como están los datos organizados lógicamente y proveen el medio para analizar el contexto del negocio. Representan los ejes del cubo, y los aspectos de interés, mediante los cuales el usuario podrá filtrar y manipular la información almacenada en la tabla de hechos. </w:t>
      </w:r>
      <w:r w:rsidR="00BB48AD">
        <w:rPr>
          <w:lang w:val="es-MX"/>
        </w:rPr>
        <w:t xml:space="preserve"> </w:t>
      </w:r>
    </w:p>
    <w:p w:rsidR="004F2CE1" w:rsidRDefault="004F2CE1" w:rsidP="0083486F">
      <w:pPr>
        <w:rPr>
          <w:lang w:val="es-MX"/>
        </w:rPr>
      </w:pPr>
    </w:p>
    <w:p w:rsidR="00D2246D" w:rsidRDefault="00D2246D" w:rsidP="0083486F">
      <w:pPr>
        <w:rPr>
          <w:lang w:val="es-MX"/>
        </w:rPr>
      </w:pPr>
    </w:p>
    <w:p w:rsidR="006867F5" w:rsidRDefault="006867F5" w:rsidP="006867F5">
      <w:pPr>
        <w:pStyle w:val="Ttulo4"/>
      </w:pPr>
      <w:r>
        <w:t>Query Manager</w:t>
      </w:r>
    </w:p>
    <w:p w:rsidR="006867F5" w:rsidRDefault="006867F5" w:rsidP="006867F5">
      <w:pPr>
        <w:autoSpaceDE w:val="0"/>
        <w:autoSpaceDN w:val="0"/>
        <w:adjustRightInd w:val="0"/>
        <w:spacing w:before="0" w:after="0" w:line="240" w:lineRule="auto"/>
        <w:rPr>
          <w:rFonts w:ascii="Verdana" w:hAnsi="Verdana" w:cs="Verdana"/>
          <w:sz w:val="24"/>
          <w:szCs w:val="24"/>
        </w:rPr>
      </w:pPr>
    </w:p>
    <w:p w:rsidR="006867F5" w:rsidRDefault="006867F5" w:rsidP="00D2246D">
      <w:pPr>
        <w:jc w:val="both"/>
      </w:pPr>
      <w:r>
        <w:t xml:space="preserve">El </w:t>
      </w:r>
      <w:proofErr w:type="spellStart"/>
      <w:r>
        <w:t>Query</w:t>
      </w:r>
      <w:proofErr w:type="spellEnd"/>
      <w:r>
        <w:t xml:space="preserve"> Manager es el encargado de realizar las operaciones necesarias para soportar los procesos de gestión ejecución de consultas.</w:t>
      </w:r>
    </w:p>
    <w:p w:rsidR="006867F5" w:rsidRDefault="006867F5" w:rsidP="00D2246D">
      <w:pPr>
        <w:jc w:val="both"/>
      </w:pPr>
      <w:r>
        <w:t>Este recibe las consultas del usuario, las aplica a las talas correspondientes y devuelve los resultados obtenidos.</w:t>
      </w:r>
    </w:p>
    <w:p w:rsidR="006867F5" w:rsidRDefault="006867F5" w:rsidP="00D2246D">
      <w:pPr>
        <w:jc w:val="both"/>
      </w:pPr>
      <w:r>
        <w:lastRenderedPageBreak/>
        <w:t>Las operaciones que se pueden realizar sobre modelos multidimensionales y que permitirán al usuario explorar y desmenuzar los datos en busca de respuestas son:</w:t>
      </w:r>
    </w:p>
    <w:p w:rsidR="006867F5" w:rsidRDefault="006867F5" w:rsidP="006867F5">
      <w:pPr>
        <w:pStyle w:val="Prrafodelista"/>
        <w:numPr>
          <w:ilvl w:val="0"/>
          <w:numId w:val="10"/>
        </w:numPr>
      </w:pPr>
      <w:proofErr w:type="spellStart"/>
      <w:r>
        <w:t>Drill-down</w:t>
      </w:r>
      <w:proofErr w:type="spellEnd"/>
      <w:r>
        <w:t>:</w:t>
      </w:r>
      <w:r w:rsidR="000E7BFF">
        <w:t xml:space="preserve"> bajar por la jerarquía de una dimensión viendo los datos con mayor detalle.</w:t>
      </w:r>
    </w:p>
    <w:p w:rsidR="006867F5" w:rsidRDefault="006867F5" w:rsidP="006867F5">
      <w:pPr>
        <w:pStyle w:val="Prrafodelista"/>
        <w:numPr>
          <w:ilvl w:val="0"/>
          <w:numId w:val="10"/>
        </w:numPr>
      </w:pPr>
      <w:proofErr w:type="spellStart"/>
      <w:r>
        <w:t>Drill</w:t>
      </w:r>
      <w:proofErr w:type="spellEnd"/>
      <w:r>
        <w:t>-up:</w:t>
      </w:r>
      <w:r w:rsidR="000E7BFF">
        <w:t xml:space="preserve"> subir por la jerarquía de una dimensión viendo los datos con menor detalle.</w:t>
      </w:r>
    </w:p>
    <w:p w:rsidR="006867F5" w:rsidRDefault="006867F5" w:rsidP="006867F5">
      <w:pPr>
        <w:pStyle w:val="Prrafodelista"/>
        <w:numPr>
          <w:ilvl w:val="0"/>
          <w:numId w:val="10"/>
        </w:numPr>
      </w:pPr>
      <w:proofErr w:type="spellStart"/>
      <w:r>
        <w:t>Drill-across</w:t>
      </w:r>
      <w:proofErr w:type="spellEnd"/>
      <w:r>
        <w:t>:</w:t>
      </w:r>
      <w:r w:rsidR="000E7BFF">
        <w:t xml:space="preserve"> agrega como nuevo criterio de análisis una dimensión.</w:t>
      </w:r>
    </w:p>
    <w:p w:rsidR="006867F5" w:rsidRDefault="006867F5" w:rsidP="006867F5">
      <w:pPr>
        <w:pStyle w:val="Prrafodelista"/>
        <w:numPr>
          <w:ilvl w:val="0"/>
          <w:numId w:val="10"/>
        </w:numPr>
      </w:pPr>
      <w:r>
        <w:t>Roll-</w:t>
      </w:r>
      <w:proofErr w:type="spellStart"/>
      <w:r>
        <w:t>across</w:t>
      </w:r>
      <w:proofErr w:type="spellEnd"/>
      <w:r>
        <w:t>:</w:t>
      </w:r>
      <w:r w:rsidR="000E7BFF">
        <w:t xml:space="preserve"> quita una dimensión como criterio de análisis.</w:t>
      </w:r>
    </w:p>
    <w:p w:rsidR="006867F5" w:rsidRDefault="006867F5" w:rsidP="000E7BFF">
      <w:pPr>
        <w:pStyle w:val="Prrafodelista"/>
        <w:numPr>
          <w:ilvl w:val="0"/>
          <w:numId w:val="10"/>
        </w:numPr>
      </w:pPr>
      <w:proofErr w:type="spellStart"/>
      <w:r>
        <w:t>Pivot</w:t>
      </w:r>
      <w:proofErr w:type="spellEnd"/>
      <w:r>
        <w:t>:</w:t>
      </w:r>
      <w:r w:rsidR="000E7BFF">
        <w:t xml:space="preserve"> selecciona el orden de visualización, con el fin de analizar la información desde diferentes perspectivas</w:t>
      </w:r>
    </w:p>
    <w:p w:rsidR="006867F5" w:rsidRDefault="006867F5" w:rsidP="006867F5">
      <w:pPr>
        <w:pStyle w:val="Prrafodelista"/>
        <w:numPr>
          <w:ilvl w:val="0"/>
          <w:numId w:val="10"/>
        </w:numPr>
      </w:pPr>
      <w:r>
        <w:t>Page-</w:t>
      </w:r>
      <w:proofErr w:type="spellStart"/>
      <w:r>
        <w:t>Slice</w:t>
      </w:r>
      <w:proofErr w:type="spellEnd"/>
      <w:r>
        <w:t>:</w:t>
      </w:r>
      <w:r w:rsidR="000E7BFF">
        <w:t xml:space="preserve"> presente el cubo dividido en secciones como si se tratase de páginas de un libro.</w:t>
      </w:r>
    </w:p>
    <w:p w:rsidR="000E7BFF" w:rsidRDefault="000E7BFF" w:rsidP="000E7BFF">
      <w:pPr>
        <w:pStyle w:val="Prrafodelista"/>
      </w:pPr>
    </w:p>
    <w:p w:rsidR="000E7BFF" w:rsidRPr="000E7BFF" w:rsidRDefault="000E7BFF" w:rsidP="000E7BFF">
      <w:pPr>
        <w:pStyle w:val="Ttulo4"/>
      </w:pPr>
      <w:r w:rsidRPr="000E7BFF">
        <w:t>Herramientas de Consulta y Análisis</w:t>
      </w:r>
    </w:p>
    <w:p w:rsidR="000E7BFF" w:rsidRDefault="000E7BFF" w:rsidP="00D2246D">
      <w:pPr>
        <w:jc w:val="both"/>
      </w:pPr>
      <w:r>
        <w:t xml:space="preserve">Las Herramientas de consulta y </w:t>
      </w:r>
      <w:proofErr w:type="spellStart"/>
      <w:r>
        <w:t>Analisis</w:t>
      </w:r>
      <w:proofErr w:type="spellEnd"/>
      <w:r>
        <w:t xml:space="preserve"> son las que permiten al usuario obtener la información y explorar los datos, son el nexo entre el </w:t>
      </w:r>
      <w:proofErr w:type="spellStart"/>
      <w:proofErr w:type="gramStart"/>
      <w:r>
        <w:t>deposito</w:t>
      </w:r>
      <w:proofErr w:type="spellEnd"/>
      <w:proofErr w:type="gramEnd"/>
      <w:r>
        <w:t xml:space="preserve"> de datos y los usuarios.</w:t>
      </w:r>
    </w:p>
    <w:p w:rsidR="000E7BFF" w:rsidRDefault="000E7BFF" w:rsidP="00D2246D">
      <w:pPr>
        <w:jc w:val="both"/>
      </w:pPr>
      <w:r>
        <w:t xml:space="preserve">Existen diferentes tipos de herramientas de consulta y análisis, estas </w:t>
      </w:r>
      <w:proofErr w:type="gramStart"/>
      <w:r>
        <w:t>son :</w:t>
      </w:r>
      <w:proofErr w:type="gramEnd"/>
    </w:p>
    <w:p w:rsidR="000E7BFF" w:rsidRDefault="000E7BFF" w:rsidP="000E7BFF">
      <w:pPr>
        <w:pStyle w:val="Prrafodelista"/>
        <w:numPr>
          <w:ilvl w:val="0"/>
          <w:numId w:val="12"/>
        </w:numPr>
      </w:pPr>
      <w:r w:rsidRPr="000E7BFF">
        <w:t>Reportes y Consultas</w:t>
      </w:r>
    </w:p>
    <w:p w:rsidR="000E7BFF" w:rsidRDefault="000E7BFF" w:rsidP="000E7BFF">
      <w:pPr>
        <w:pStyle w:val="Prrafodelista"/>
        <w:numPr>
          <w:ilvl w:val="0"/>
          <w:numId w:val="12"/>
        </w:numPr>
      </w:pPr>
      <w:r>
        <w:t>OLAP</w:t>
      </w:r>
    </w:p>
    <w:p w:rsidR="000E7BFF" w:rsidRPr="000E7BFF" w:rsidRDefault="000E7BFF" w:rsidP="000E7BFF">
      <w:pPr>
        <w:pStyle w:val="Prrafodelista"/>
        <w:numPr>
          <w:ilvl w:val="0"/>
          <w:numId w:val="12"/>
        </w:numPr>
        <w:rPr>
          <w:rFonts w:ascii="SymbolMT" w:hAnsi="SymbolMT" w:cs="SymbolMT"/>
        </w:rPr>
      </w:pPr>
      <w:r>
        <w:t xml:space="preserve">Data </w:t>
      </w:r>
      <w:proofErr w:type="spellStart"/>
      <w:r>
        <w:t>Mining</w:t>
      </w:r>
      <w:proofErr w:type="spellEnd"/>
    </w:p>
    <w:p w:rsidR="000E7BFF" w:rsidRPr="000E7BFF" w:rsidRDefault="000E7BFF" w:rsidP="000E7BFF">
      <w:pPr>
        <w:pStyle w:val="Prrafodelista"/>
        <w:numPr>
          <w:ilvl w:val="0"/>
          <w:numId w:val="12"/>
        </w:numPr>
        <w:rPr>
          <w:rFonts w:ascii="SymbolMT" w:hAnsi="SymbolMT" w:cs="SymbolMT"/>
        </w:rPr>
      </w:pPr>
      <w:r>
        <w:t>EIS</w:t>
      </w:r>
    </w:p>
    <w:p w:rsidR="000E7BFF" w:rsidRDefault="000E7BFF" w:rsidP="000E7BFF">
      <w:pPr>
        <w:pStyle w:val="Ttulo4"/>
      </w:pPr>
      <w:r>
        <w:t>OLAP</w:t>
      </w:r>
    </w:p>
    <w:p w:rsidR="000E7BFF" w:rsidRDefault="000E7BFF" w:rsidP="000E7BFF">
      <w:pPr>
        <w:autoSpaceDE w:val="0"/>
        <w:autoSpaceDN w:val="0"/>
        <w:adjustRightInd w:val="0"/>
        <w:spacing w:before="0" w:after="0" w:line="240" w:lineRule="auto"/>
        <w:rPr>
          <w:rFonts w:ascii="Palatino-Roman" w:hAnsi="Palatino-Roman" w:cs="Palatino-Roman"/>
          <w:sz w:val="21"/>
          <w:szCs w:val="21"/>
          <w:lang w:val="en-US"/>
        </w:rPr>
      </w:pPr>
    </w:p>
    <w:p w:rsidR="000E7BFF" w:rsidRDefault="00C5281C" w:rsidP="00D2246D">
      <w:pPr>
        <w:jc w:val="both"/>
      </w:pPr>
      <w:r w:rsidRPr="00C5281C">
        <w:t>O</w:t>
      </w:r>
      <w:r>
        <w:t xml:space="preserve">LAP es el acrónimo de </w:t>
      </w:r>
      <w:r w:rsidR="000E7BFF" w:rsidRPr="00C5281C">
        <w:t xml:space="preserve">Procesamiento </w:t>
      </w:r>
      <w:proofErr w:type="spellStart"/>
      <w:r>
        <w:t>Analitico</w:t>
      </w:r>
      <w:proofErr w:type="spellEnd"/>
      <w:r>
        <w:t xml:space="preserve"> en línea</w:t>
      </w:r>
      <w:r w:rsidRPr="00C5281C">
        <w:t xml:space="preserve"> </w:t>
      </w:r>
      <w:r>
        <w:t>es la componente más poderosa de los DW, ya que es el motor de consultas especializado del mismo. La idea de una base  de datos OLAP es la de utilizar un repositorio de datos optimizado para el análisis de datos multidimensionales ofreciendo flexibilidad al usuario y un respuesta rápida a las consultas realizadas.</w:t>
      </w:r>
    </w:p>
    <w:p w:rsidR="00C5281C" w:rsidRDefault="00C5281C" w:rsidP="00C5281C">
      <w:r>
        <w:t>Existen tres tipos de base de datos OLAP de acuerdo al modo en que los datos son almacenados:</w:t>
      </w:r>
    </w:p>
    <w:p w:rsidR="00C5281C" w:rsidRDefault="00C5281C" w:rsidP="00C5281C">
      <w:pPr>
        <w:pStyle w:val="Prrafodelista"/>
        <w:numPr>
          <w:ilvl w:val="0"/>
          <w:numId w:val="13"/>
        </w:numPr>
        <w:rPr>
          <w:rFonts w:ascii="Palatino-Roman" w:hAnsi="Palatino-Roman" w:cs="Palatino-Roman"/>
          <w:lang w:val="en-US"/>
        </w:rPr>
      </w:pPr>
      <w:r w:rsidRPr="00C5281C">
        <w:t>MOLAP (OLAP Multidimensional</w:t>
      </w:r>
      <w:r w:rsidRPr="00CA581C">
        <w:t>) Los datos son guardados en un format</w:t>
      </w:r>
      <w:r w:rsidR="00CA581C" w:rsidRPr="00CA581C">
        <w:t>o</w:t>
      </w:r>
      <w:r w:rsidRPr="00CA581C">
        <w:t xml:space="preserve"> multidimensional. Toda la información detallada y resumida se encuentre almacenada en los archivos del cubo. Un Ejemplo de BD MOLAP es PALO</w:t>
      </w:r>
    </w:p>
    <w:p w:rsidR="00C5281C" w:rsidRPr="00C5281C" w:rsidRDefault="00C5281C" w:rsidP="00C5281C">
      <w:pPr>
        <w:pStyle w:val="Prrafodelista"/>
        <w:numPr>
          <w:ilvl w:val="0"/>
          <w:numId w:val="13"/>
        </w:numPr>
        <w:rPr>
          <w:rFonts w:ascii="Palatino-Roman" w:hAnsi="Palatino-Roman" w:cs="Palatino-Roman"/>
          <w:lang w:val="en-US"/>
        </w:rPr>
      </w:pPr>
      <w:r w:rsidRPr="00C5281C">
        <w:t>ROLAP (OLAP relacional)</w:t>
      </w:r>
      <w:r w:rsidRPr="00C5281C">
        <w:rPr>
          <w:rFonts w:ascii="Palatino-Roman" w:hAnsi="Palatino-Roman" w:cs="Palatino-Roman"/>
        </w:rPr>
        <w:t>:</w:t>
      </w:r>
      <w:r w:rsidR="00CA581C">
        <w:rPr>
          <w:rFonts w:ascii="Palatino-Roman" w:hAnsi="Palatino-Roman" w:cs="Palatino-Roman"/>
        </w:rPr>
        <w:t xml:space="preserve"> </w:t>
      </w:r>
      <w:r w:rsidRPr="00C5281C">
        <w:rPr>
          <w:rFonts w:ascii="Palatino-Roman" w:hAnsi="Palatino-Roman" w:cs="Palatino-Roman"/>
        </w:rPr>
        <w:t xml:space="preserve">Los datos y los </w:t>
      </w:r>
      <w:r w:rsidR="00CA581C" w:rsidRPr="00C5281C">
        <w:rPr>
          <w:rFonts w:ascii="Palatino-Roman" w:hAnsi="Palatino-Roman" w:cs="Palatino-Roman"/>
        </w:rPr>
        <w:t>resúmenes</w:t>
      </w:r>
      <w:r w:rsidRPr="00C5281C">
        <w:rPr>
          <w:rFonts w:ascii="Palatino-Roman" w:hAnsi="Palatino-Roman" w:cs="Palatino-Roman"/>
        </w:rPr>
        <w:t xml:space="preserve"> se encuentran almacenados en una base de datos t</w:t>
      </w:r>
      <w:r w:rsidRPr="00C5281C">
        <w:t xml:space="preserve">ransaccional. El motor ROLAP transforma las consultas multidimensionales en consultas SQL optimizadas agregando además capacidades de cacheo.  </w:t>
      </w:r>
      <w:proofErr w:type="spellStart"/>
      <w:r w:rsidRPr="00C5281C">
        <w:rPr>
          <w:lang w:val="en-US"/>
        </w:rPr>
        <w:t>Pentaho</w:t>
      </w:r>
      <w:proofErr w:type="spellEnd"/>
      <w:r w:rsidRPr="00C5281C">
        <w:t xml:space="preserve"> </w:t>
      </w:r>
      <w:r w:rsidRPr="00C5281C">
        <w:rPr>
          <w:lang w:val="en-US"/>
        </w:rPr>
        <w:t xml:space="preserve">Mondrian </w:t>
      </w:r>
      <w:r w:rsidRPr="00C5281C">
        <w:t xml:space="preserve">es </w:t>
      </w:r>
      <w:proofErr w:type="gramStart"/>
      <w:r w:rsidRPr="00C5281C">
        <w:t>un</w:t>
      </w:r>
      <w:proofErr w:type="gramEnd"/>
      <w:r w:rsidRPr="00C5281C">
        <w:t xml:space="preserve"> ejemplo de motor ROLAP</w:t>
      </w:r>
      <w:r w:rsidRPr="00C5281C">
        <w:rPr>
          <w:lang w:val="en-US"/>
        </w:rPr>
        <w:t>.</w:t>
      </w:r>
    </w:p>
    <w:p w:rsidR="00C5281C" w:rsidRPr="00CA581C" w:rsidRDefault="00C5281C" w:rsidP="00CA581C">
      <w:pPr>
        <w:pStyle w:val="Prrafodelista"/>
        <w:numPr>
          <w:ilvl w:val="0"/>
          <w:numId w:val="13"/>
        </w:numPr>
        <w:rPr>
          <w:rFonts w:ascii="Palatino-Roman" w:hAnsi="Palatino-Roman" w:cs="Palatino-Roman"/>
        </w:rPr>
      </w:pPr>
      <w:r w:rsidRPr="00CA581C">
        <w:t xml:space="preserve">HOLAP (OLAP Hibrido) los </w:t>
      </w:r>
      <w:r w:rsidR="00CA581C" w:rsidRPr="00CA581C">
        <w:t>resúmen</w:t>
      </w:r>
      <w:r w:rsidR="00CA581C">
        <w:t>e</w:t>
      </w:r>
      <w:r w:rsidR="00CA581C" w:rsidRPr="00CA581C">
        <w:t>s</w:t>
      </w:r>
      <w:r w:rsidRPr="00CA581C">
        <w:t xml:space="preserve"> y datos de </w:t>
      </w:r>
      <w:r w:rsidR="00CA581C" w:rsidRPr="00CA581C">
        <w:t>navegaci</w:t>
      </w:r>
      <w:r w:rsidR="00CA581C">
        <w:t>ón se encuentran almacenados en una estructura MOLAP y la información detallada es almacenada en una base de datos transaccional.</w:t>
      </w:r>
    </w:p>
    <w:p w:rsidR="000E7BFF" w:rsidRPr="00CA581C" w:rsidRDefault="000E7BFF" w:rsidP="0083486F"/>
    <w:p w:rsidR="006867F5" w:rsidRPr="00CA581C" w:rsidRDefault="00053C56" w:rsidP="00053C56">
      <w:pPr>
        <w:pStyle w:val="Ttulo2"/>
      </w:pPr>
      <w:bookmarkStart w:id="5" w:name="_Toc289930432"/>
      <w:r>
        <w:t>Pentaho BI Suite</w:t>
      </w:r>
      <w:bookmarkEnd w:id="5"/>
    </w:p>
    <w:p w:rsidR="00053C56" w:rsidRDefault="00053C56" w:rsidP="004F2CE1">
      <w:pPr>
        <w:autoSpaceDE w:val="0"/>
        <w:autoSpaceDN w:val="0"/>
        <w:adjustRightInd w:val="0"/>
        <w:spacing w:before="0" w:after="0" w:line="240" w:lineRule="auto"/>
        <w:rPr>
          <w:lang w:val="es-MX"/>
        </w:rPr>
      </w:pPr>
    </w:p>
    <w:p w:rsidR="00053C56" w:rsidRDefault="00053C56" w:rsidP="00D2246D">
      <w:pPr>
        <w:autoSpaceDE w:val="0"/>
        <w:autoSpaceDN w:val="0"/>
        <w:adjustRightInd w:val="0"/>
        <w:spacing w:before="0" w:after="0" w:line="240" w:lineRule="auto"/>
        <w:jc w:val="both"/>
        <w:rPr>
          <w:lang w:val="es-MX"/>
        </w:rPr>
      </w:pPr>
      <w:proofErr w:type="spellStart"/>
      <w:r>
        <w:rPr>
          <w:lang w:val="es-MX"/>
        </w:rPr>
        <w:t>Pentaho</w:t>
      </w:r>
      <w:proofErr w:type="spellEnd"/>
      <w:r>
        <w:rPr>
          <w:lang w:val="es-MX"/>
        </w:rPr>
        <w:t xml:space="preserve"> es una suite de herramientas de BI que trabajan en forma conjunta para brindar soluciones de BI.</w:t>
      </w:r>
    </w:p>
    <w:p w:rsidR="00053C56" w:rsidRDefault="00D2246D" w:rsidP="00D2246D">
      <w:pPr>
        <w:autoSpaceDE w:val="0"/>
        <w:autoSpaceDN w:val="0"/>
        <w:adjustRightInd w:val="0"/>
        <w:spacing w:before="0" w:after="0" w:line="240" w:lineRule="auto"/>
        <w:jc w:val="both"/>
      </w:pPr>
      <w:r>
        <w:rPr>
          <w:noProof/>
          <w:lang w:eastAsia="es-AR"/>
        </w:rPr>
        <w:lastRenderedPageBreak/>
        <w:drawing>
          <wp:anchor distT="0" distB="0" distL="114300" distR="114300" simplePos="0" relativeHeight="251660288" behindDoc="0" locked="0" layoutInCell="1" allowOverlap="1" wp14:anchorId="1C9A1333" wp14:editId="5DDF5628">
            <wp:simplePos x="0" y="0"/>
            <wp:positionH relativeFrom="column">
              <wp:posOffset>415290</wp:posOffset>
            </wp:positionH>
            <wp:positionV relativeFrom="paragraph">
              <wp:posOffset>458470</wp:posOffset>
            </wp:positionV>
            <wp:extent cx="4505325" cy="4245610"/>
            <wp:effectExtent l="0" t="0" r="9525" b="254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5325" cy="4245610"/>
                    </a:xfrm>
                    <a:prstGeom prst="rect">
                      <a:avLst/>
                    </a:prstGeom>
                    <a:noFill/>
                    <a:ln>
                      <a:noFill/>
                    </a:ln>
                  </pic:spPr>
                </pic:pic>
              </a:graphicData>
            </a:graphic>
            <wp14:sizeRelH relativeFrom="page">
              <wp14:pctWidth>0</wp14:pctWidth>
            </wp14:sizeRelH>
            <wp14:sizeRelV relativeFrom="page">
              <wp14:pctHeight>0</wp14:pctHeight>
            </wp14:sizeRelV>
          </wp:anchor>
        </w:drawing>
      </w:r>
      <w:r w:rsidR="00053C56">
        <w:t xml:space="preserve">Las soluciones de </w:t>
      </w:r>
      <w:proofErr w:type="spellStart"/>
      <w:r w:rsidR="00053C56">
        <w:t>Pentaho</w:t>
      </w:r>
      <w:proofErr w:type="spellEnd"/>
      <w:r w:rsidR="00053C56">
        <w:t xml:space="preserve"> están escritas en Java y tienen un ambiente de implementación también basado en Java. </w:t>
      </w:r>
    </w:p>
    <w:p w:rsidR="00053C56" w:rsidRDefault="00053C56" w:rsidP="004F2CE1">
      <w:pPr>
        <w:autoSpaceDE w:val="0"/>
        <w:autoSpaceDN w:val="0"/>
        <w:adjustRightInd w:val="0"/>
        <w:spacing w:before="0" w:after="0" w:line="240" w:lineRule="auto"/>
        <w:rPr>
          <w:lang w:val="es-MX"/>
        </w:rPr>
      </w:pPr>
    </w:p>
    <w:p w:rsidR="00AA2DB2" w:rsidRPr="00494A23" w:rsidRDefault="00AA2DB2" w:rsidP="00AA2DB2">
      <w:pPr>
        <w:pStyle w:val="Ttulo3"/>
      </w:pPr>
      <w:bookmarkStart w:id="6" w:name="_Toc289930433"/>
      <w:r w:rsidRPr="00AA2DB2">
        <w:t>Capa</w:t>
      </w:r>
      <w:r w:rsidRPr="00494A23">
        <w:t xml:space="preserve"> de </w:t>
      </w:r>
      <w:r w:rsidRPr="00AA2DB2">
        <w:t>presentación</w:t>
      </w:r>
      <w:bookmarkEnd w:id="6"/>
    </w:p>
    <w:p w:rsidR="00AA2DB2" w:rsidRPr="00AA2DB2" w:rsidRDefault="00AA2DB2" w:rsidP="00D2246D">
      <w:pPr>
        <w:autoSpaceDE w:val="0"/>
        <w:autoSpaceDN w:val="0"/>
        <w:adjustRightInd w:val="0"/>
        <w:spacing w:before="0" w:after="0" w:line="240" w:lineRule="auto"/>
        <w:jc w:val="both"/>
        <w:rPr>
          <w:rFonts w:ascii="Palatino-Roman" w:hAnsi="Palatino-Roman" w:cs="Palatino-Roman"/>
          <w:sz w:val="21"/>
          <w:szCs w:val="21"/>
        </w:rPr>
      </w:pPr>
      <w:proofErr w:type="spellStart"/>
      <w:r w:rsidRPr="00AA2DB2">
        <w:rPr>
          <w:rFonts w:ascii="Palatino-Roman" w:hAnsi="Palatino-Roman" w:cs="Palatino-Roman"/>
          <w:sz w:val="21"/>
          <w:szCs w:val="21"/>
        </w:rPr>
        <w:t>Pentaho</w:t>
      </w:r>
      <w:proofErr w:type="spellEnd"/>
      <w:r w:rsidRPr="00AA2DB2">
        <w:rPr>
          <w:rFonts w:ascii="Palatino-Roman" w:hAnsi="Palatino-Roman" w:cs="Palatino-Roman"/>
          <w:sz w:val="21"/>
          <w:szCs w:val="21"/>
        </w:rPr>
        <w:t xml:space="preserve"> contiene una interfaz web llamada “</w:t>
      </w:r>
      <w:proofErr w:type="spellStart"/>
      <w:r w:rsidRPr="00AA2DB2">
        <w:rPr>
          <w:rFonts w:ascii="Palatino-Roman" w:hAnsi="Palatino-Roman" w:cs="Palatino-Roman"/>
          <w:sz w:val="21"/>
          <w:szCs w:val="21"/>
        </w:rPr>
        <w:t>user</w:t>
      </w:r>
      <w:proofErr w:type="spellEnd"/>
      <w:r w:rsidRPr="00AA2DB2">
        <w:rPr>
          <w:rFonts w:ascii="Palatino-Roman" w:hAnsi="Palatino-Roman" w:cs="Palatino-Roman"/>
          <w:sz w:val="21"/>
          <w:szCs w:val="21"/>
        </w:rPr>
        <w:t xml:space="preserve"> </w:t>
      </w:r>
      <w:proofErr w:type="spellStart"/>
      <w:r w:rsidRPr="00AA2DB2">
        <w:rPr>
          <w:rFonts w:ascii="Palatino-Roman" w:hAnsi="Palatino-Roman" w:cs="Palatino-Roman"/>
          <w:sz w:val="21"/>
          <w:szCs w:val="21"/>
        </w:rPr>
        <w:t>console</w:t>
      </w:r>
      <w:proofErr w:type="spellEnd"/>
      <w:r w:rsidRPr="00AA2DB2">
        <w:rPr>
          <w:rFonts w:ascii="Palatino-Roman" w:hAnsi="Palatino-Roman" w:cs="Palatino-Roman"/>
          <w:sz w:val="21"/>
          <w:szCs w:val="21"/>
        </w:rPr>
        <w:t xml:space="preserve">”. </w:t>
      </w:r>
      <w:r>
        <w:rPr>
          <w:rFonts w:ascii="Palatino-Roman" w:hAnsi="Palatino-Roman" w:cs="Palatino-Roman"/>
          <w:sz w:val="21"/>
          <w:szCs w:val="21"/>
        </w:rPr>
        <w:t>Esta permite a un usuario interactuar con el servidor. La capa de presentación permite al usuario navegar y abrir el contenido existente (</w:t>
      </w:r>
      <w:proofErr w:type="spellStart"/>
      <w:r>
        <w:rPr>
          <w:rFonts w:ascii="Palatino-Roman" w:hAnsi="Palatino-Roman" w:cs="Palatino-Roman"/>
          <w:sz w:val="21"/>
          <w:szCs w:val="21"/>
        </w:rPr>
        <w:t>dashboards</w:t>
      </w:r>
      <w:proofErr w:type="spellEnd"/>
      <w:r>
        <w:rPr>
          <w:rFonts w:ascii="Palatino-Roman" w:hAnsi="Palatino-Roman" w:cs="Palatino-Roman"/>
          <w:sz w:val="21"/>
          <w:szCs w:val="21"/>
        </w:rPr>
        <w:t>, reportes, análisis) y también crear nuevos contenidos de BI.</w:t>
      </w:r>
    </w:p>
    <w:p w:rsidR="00AA2DB2" w:rsidRDefault="00AA2DB2" w:rsidP="00AA2DB2"/>
    <w:p w:rsidR="00AA2DB2" w:rsidRPr="00AA2DB2" w:rsidRDefault="00AA2DB2" w:rsidP="00AA2DB2">
      <w:pPr>
        <w:pStyle w:val="Ttulo3"/>
      </w:pPr>
      <w:bookmarkStart w:id="7" w:name="_Toc289930434"/>
      <w:r w:rsidRPr="00AA2DB2">
        <w:t>Capa de Componentes de BI</w:t>
      </w:r>
      <w:bookmarkEnd w:id="7"/>
    </w:p>
    <w:p w:rsidR="00AA2DB2" w:rsidRDefault="00AA2DB2" w:rsidP="004F2CE1">
      <w:pPr>
        <w:autoSpaceDE w:val="0"/>
        <w:autoSpaceDN w:val="0"/>
        <w:adjustRightInd w:val="0"/>
        <w:spacing w:before="0" w:after="0" w:line="240" w:lineRule="auto"/>
        <w:rPr>
          <w:rFonts w:ascii="Palatino-Roman" w:hAnsi="Palatino-Roman" w:cs="Palatino-Roman"/>
          <w:sz w:val="21"/>
          <w:szCs w:val="21"/>
        </w:rPr>
      </w:pPr>
      <w:r>
        <w:rPr>
          <w:rFonts w:ascii="Palatino-Roman" w:hAnsi="Palatino-Roman" w:cs="Palatino-Roman"/>
          <w:sz w:val="21"/>
          <w:szCs w:val="21"/>
        </w:rPr>
        <w:t xml:space="preserve">Esta capa </w:t>
      </w:r>
      <w:proofErr w:type="spellStart"/>
      <w:r>
        <w:rPr>
          <w:rFonts w:ascii="Palatino-Roman" w:hAnsi="Palatino-Roman" w:cs="Palatino-Roman"/>
          <w:sz w:val="21"/>
          <w:szCs w:val="21"/>
        </w:rPr>
        <w:t>esta</w:t>
      </w:r>
      <w:proofErr w:type="spellEnd"/>
      <w:r>
        <w:rPr>
          <w:rFonts w:ascii="Palatino-Roman" w:hAnsi="Palatino-Roman" w:cs="Palatino-Roman"/>
          <w:sz w:val="21"/>
          <w:szCs w:val="21"/>
        </w:rPr>
        <w:t xml:space="preserve"> formada por un conjunto de componentes que ofrecen las herramientas básicas de </w:t>
      </w:r>
      <w:proofErr w:type="gramStart"/>
      <w:r>
        <w:rPr>
          <w:rFonts w:ascii="Palatino-Roman" w:hAnsi="Palatino-Roman" w:cs="Palatino-Roman"/>
          <w:sz w:val="21"/>
          <w:szCs w:val="21"/>
        </w:rPr>
        <w:t>BI :</w:t>
      </w:r>
      <w:proofErr w:type="gramEnd"/>
    </w:p>
    <w:p w:rsidR="00AA2DB2" w:rsidRDefault="00AA2DB2" w:rsidP="004F2CE1">
      <w:pPr>
        <w:pStyle w:val="Prrafodelista"/>
        <w:numPr>
          <w:ilvl w:val="0"/>
          <w:numId w:val="14"/>
        </w:numPr>
        <w:autoSpaceDE w:val="0"/>
        <w:autoSpaceDN w:val="0"/>
        <w:adjustRightInd w:val="0"/>
        <w:spacing w:before="0" w:after="0" w:line="240" w:lineRule="auto"/>
        <w:rPr>
          <w:rFonts w:ascii="Palatino-Roman" w:hAnsi="Palatino-Roman" w:cs="Palatino-Roman"/>
          <w:sz w:val="21"/>
          <w:szCs w:val="21"/>
        </w:rPr>
      </w:pPr>
      <w:r w:rsidRPr="00AA2DB2">
        <w:rPr>
          <w:rFonts w:ascii="Palatino-Roman" w:hAnsi="Palatino-Roman" w:cs="Palatino-Roman"/>
          <w:sz w:val="21"/>
          <w:szCs w:val="21"/>
        </w:rPr>
        <w:t>Capa de Metadatos</w:t>
      </w:r>
    </w:p>
    <w:p w:rsidR="00AA2DB2" w:rsidRDefault="00AA2DB2" w:rsidP="004F2CE1">
      <w:pPr>
        <w:pStyle w:val="Prrafodelista"/>
        <w:numPr>
          <w:ilvl w:val="0"/>
          <w:numId w:val="14"/>
        </w:numPr>
        <w:autoSpaceDE w:val="0"/>
        <w:autoSpaceDN w:val="0"/>
        <w:adjustRightInd w:val="0"/>
        <w:spacing w:before="0" w:after="0" w:line="240" w:lineRule="auto"/>
        <w:rPr>
          <w:rFonts w:ascii="Palatino-Roman" w:hAnsi="Palatino-Roman" w:cs="Palatino-Roman"/>
          <w:sz w:val="21"/>
          <w:szCs w:val="21"/>
        </w:rPr>
      </w:pPr>
      <w:r w:rsidRPr="00AA2DB2">
        <w:rPr>
          <w:rFonts w:ascii="Palatino-Roman" w:hAnsi="Palatino-Roman" w:cs="Palatino-Roman"/>
          <w:sz w:val="21"/>
          <w:szCs w:val="21"/>
        </w:rPr>
        <w:t>Servicios de Reportes Ad Hoc</w:t>
      </w:r>
    </w:p>
    <w:p w:rsidR="00AA2DB2" w:rsidRDefault="00AA2DB2" w:rsidP="004F2CE1">
      <w:pPr>
        <w:pStyle w:val="Prrafodelista"/>
        <w:numPr>
          <w:ilvl w:val="0"/>
          <w:numId w:val="14"/>
        </w:numPr>
        <w:autoSpaceDE w:val="0"/>
        <w:autoSpaceDN w:val="0"/>
        <w:adjustRightInd w:val="0"/>
        <w:spacing w:before="0" w:after="0" w:line="240" w:lineRule="auto"/>
        <w:rPr>
          <w:rFonts w:ascii="Palatino-Roman" w:hAnsi="Palatino-Roman" w:cs="Palatino-Roman"/>
          <w:sz w:val="21"/>
          <w:szCs w:val="21"/>
        </w:rPr>
      </w:pPr>
      <w:r w:rsidRPr="00AA2DB2">
        <w:rPr>
          <w:rFonts w:ascii="Palatino-Roman" w:hAnsi="Palatino-Roman" w:cs="Palatino-Roman"/>
          <w:sz w:val="21"/>
          <w:szCs w:val="21"/>
        </w:rPr>
        <w:t>Motor ETL</w:t>
      </w:r>
    </w:p>
    <w:p w:rsidR="00AA2DB2" w:rsidRDefault="00AA2DB2" w:rsidP="004F2CE1">
      <w:pPr>
        <w:pStyle w:val="Prrafodelista"/>
        <w:numPr>
          <w:ilvl w:val="0"/>
          <w:numId w:val="14"/>
        </w:numPr>
        <w:autoSpaceDE w:val="0"/>
        <w:autoSpaceDN w:val="0"/>
        <w:adjustRightInd w:val="0"/>
        <w:spacing w:before="0" w:after="0" w:line="240" w:lineRule="auto"/>
        <w:rPr>
          <w:rFonts w:ascii="Palatino-Roman" w:hAnsi="Palatino-Roman" w:cs="Palatino-Roman"/>
          <w:sz w:val="21"/>
          <w:szCs w:val="21"/>
        </w:rPr>
      </w:pPr>
      <w:r w:rsidRPr="00AA2DB2">
        <w:rPr>
          <w:rFonts w:ascii="Palatino-Roman" w:hAnsi="Palatino-Roman" w:cs="Palatino-Roman"/>
          <w:sz w:val="21"/>
          <w:szCs w:val="21"/>
        </w:rPr>
        <w:t>Motor de Reportes</w:t>
      </w:r>
    </w:p>
    <w:p w:rsidR="00AA2DB2" w:rsidRDefault="00AA2DB2" w:rsidP="004F2CE1">
      <w:pPr>
        <w:pStyle w:val="Prrafodelista"/>
        <w:numPr>
          <w:ilvl w:val="0"/>
          <w:numId w:val="14"/>
        </w:numPr>
        <w:autoSpaceDE w:val="0"/>
        <w:autoSpaceDN w:val="0"/>
        <w:adjustRightInd w:val="0"/>
        <w:spacing w:before="0" w:after="0" w:line="240" w:lineRule="auto"/>
        <w:rPr>
          <w:rFonts w:ascii="Palatino-Roman" w:hAnsi="Palatino-Roman" w:cs="Palatino-Roman"/>
          <w:sz w:val="21"/>
          <w:szCs w:val="21"/>
        </w:rPr>
      </w:pPr>
      <w:r w:rsidRPr="00AA2DB2">
        <w:rPr>
          <w:rFonts w:ascii="Palatino-Roman" w:hAnsi="Palatino-Roman" w:cs="Palatino-Roman"/>
          <w:sz w:val="21"/>
          <w:szCs w:val="21"/>
        </w:rPr>
        <w:t>Motor OLAP</w:t>
      </w:r>
    </w:p>
    <w:p w:rsidR="00AA2DB2" w:rsidRDefault="00AA2DB2" w:rsidP="004F2CE1">
      <w:pPr>
        <w:pStyle w:val="Prrafodelista"/>
        <w:numPr>
          <w:ilvl w:val="0"/>
          <w:numId w:val="14"/>
        </w:numPr>
        <w:autoSpaceDE w:val="0"/>
        <w:autoSpaceDN w:val="0"/>
        <w:adjustRightInd w:val="0"/>
        <w:spacing w:before="0" w:after="0" w:line="240" w:lineRule="auto"/>
        <w:rPr>
          <w:rFonts w:ascii="Palatino-Roman" w:hAnsi="Palatino-Roman" w:cs="Palatino-Roman"/>
          <w:sz w:val="21"/>
          <w:szCs w:val="21"/>
        </w:rPr>
      </w:pPr>
      <w:r w:rsidRPr="00AA2DB2">
        <w:rPr>
          <w:rFonts w:ascii="Palatino-Roman" w:hAnsi="Palatino-Roman" w:cs="Palatino-Roman"/>
          <w:sz w:val="21"/>
          <w:szCs w:val="21"/>
        </w:rPr>
        <w:t xml:space="preserve">Motor de Data </w:t>
      </w:r>
      <w:proofErr w:type="spellStart"/>
      <w:r w:rsidRPr="00AA2DB2">
        <w:rPr>
          <w:rFonts w:ascii="Palatino-Roman" w:hAnsi="Palatino-Roman" w:cs="Palatino-Roman"/>
          <w:sz w:val="21"/>
          <w:szCs w:val="21"/>
        </w:rPr>
        <w:t>Mining</w:t>
      </w:r>
      <w:proofErr w:type="spellEnd"/>
    </w:p>
    <w:p w:rsidR="00D4309C" w:rsidRPr="00D4309C" w:rsidRDefault="00D4309C" w:rsidP="00D4309C">
      <w:pPr>
        <w:autoSpaceDE w:val="0"/>
        <w:autoSpaceDN w:val="0"/>
        <w:adjustRightInd w:val="0"/>
        <w:spacing w:before="0" w:after="0" w:line="240" w:lineRule="auto"/>
        <w:ind w:left="360"/>
        <w:rPr>
          <w:rFonts w:ascii="Palatino-Roman" w:hAnsi="Palatino-Roman" w:cs="Palatino-Roman"/>
          <w:sz w:val="21"/>
          <w:szCs w:val="21"/>
        </w:rPr>
      </w:pPr>
    </w:p>
    <w:p w:rsidR="004F2CE1" w:rsidRPr="00D4309C" w:rsidRDefault="00D4309C" w:rsidP="00D4309C">
      <w:pPr>
        <w:pStyle w:val="Ttulo6"/>
      </w:pPr>
      <w:r w:rsidRPr="00D4309C">
        <w:t>Capa de Metadatos</w:t>
      </w:r>
    </w:p>
    <w:p w:rsidR="00D4309C" w:rsidRPr="00D4309C" w:rsidRDefault="00D4309C" w:rsidP="00D2246D">
      <w:pPr>
        <w:jc w:val="both"/>
      </w:pPr>
      <w:r w:rsidRPr="00D4309C">
        <w:t xml:space="preserve">La Función de la capa de Metadatos </w:t>
      </w:r>
      <w:proofErr w:type="gramStart"/>
      <w:r w:rsidRPr="00D4309C">
        <w:t>( PML</w:t>
      </w:r>
      <w:proofErr w:type="gramEnd"/>
      <w:r w:rsidRPr="00D4309C">
        <w:t>) es separar al usuario de la complejidad de SQL y las base de datos,</w:t>
      </w:r>
      <w:r w:rsidR="00683E96">
        <w:t xml:space="preserve"> es el componente de </w:t>
      </w:r>
      <w:proofErr w:type="spellStart"/>
      <w:r w:rsidR="00683E96">
        <w:t>penthao</w:t>
      </w:r>
      <w:proofErr w:type="spellEnd"/>
      <w:r w:rsidR="00683E96">
        <w:t xml:space="preserve"> BI que brinda las soluciones para crear modelos de metadatos.</w:t>
      </w:r>
    </w:p>
    <w:p w:rsidR="004F2CE1" w:rsidRPr="00494A23" w:rsidRDefault="004F2CE1" w:rsidP="00683E96">
      <w:pPr>
        <w:pStyle w:val="Ttulo6"/>
      </w:pPr>
      <w:r w:rsidRPr="00494A23">
        <w:lastRenderedPageBreak/>
        <w:t>Ad hoc Reporting Service</w:t>
      </w:r>
    </w:p>
    <w:p w:rsidR="00683E96" w:rsidRPr="00494A23" w:rsidRDefault="00683E96" w:rsidP="004F2CE1">
      <w:pPr>
        <w:autoSpaceDE w:val="0"/>
        <w:autoSpaceDN w:val="0"/>
        <w:adjustRightInd w:val="0"/>
        <w:spacing w:before="0" w:after="0" w:line="240" w:lineRule="auto"/>
        <w:rPr>
          <w:rFonts w:ascii="Palatino-Roman" w:hAnsi="Palatino-Roman" w:cs="Palatino-Roman"/>
          <w:sz w:val="21"/>
          <w:szCs w:val="21"/>
        </w:rPr>
      </w:pPr>
    </w:p>
    <w:p w:rsidR="004F2CE1" w:rsidRDefault="004F2CE1" w:rsidP="00D2246D">
      <w:pPr>
        <w:autoSpaceDE w:val="0"/>
        <w:autoSpaceDN w:val="0"/>
        <w:adjustRightInd w:val="0"/>
        <w:spacing w:before="0" w:after="0" w:line="240" w:lineRule="auto"/>
        <w:jc w:val="both"/>
        <w:rPr>
          <w:rFonts w:ascii="Palatino-Roman" w:hAnsi="Palatino-Roman" w:cs="Palatino-Roman"/>
          <w:sz w:val="21"/>
          <w:szCs w:val="21"/>
        </w:rPr>
      </w:pPr>
      <w:proofErr w:type="spellStart"/>
      <w:r w:rsidRPr="00683E96">
        <w:rPr>
          <w:rFonts w:ascii="Palatino-Roman" w:hAnsi="Palatino-Roman" w:cs="Palatino-Roman"/>
          <w:sz w:val="21"/>
          <w:szCs w:val="21"/>
        </w:rPr>
        <w:t>The</w:t>
      </w:r>
      <w:proofErr w:type="spellEnd"/>
      <w:r w:rsidRPr="00683E96">
        <w:rPr>
          <w:rFonts w:ascii="Palatino-Roman" w:hAnsi="Palatino-Roman" w:cs="Palatino-Roman"/>
          <w:sz w:val="21"/>
          <w:szCs w:val="21"/>
        </w:rPr>
        <w:t xml:space="preserve"> Web Ad Hoc</w:t>
      </w:r>
      <w:r w:rsidR="00683E96" w:rsidRPr="00683E96">
        <w:rPr>
          <w:rFonts w:ascii="Palatino-Roman" w:hAnsi="Palatino-Roman" w:cs="Palatino-Roman"/>
          <w:sz w:val="21"/>
          <w:szCs w:val="21"/>
        </w:rPr>
        <w:t xml:space="preserve"> </w:t>
      </w:r>
      <w:proofErr w:type="spellStart"/>
      <w:r w:rsidR="00683E96" w:rsidRPr="00683E96">
        <w:rPr>
          <w:rFonts w:ascii="Palatino-Roman" w:hAnsi="Palatino-Roman" w:cs="Palatino-Roman"/>
          <w:sz w:val="21"/>
          <w:szCs w:val="21"/>
        </w:rPr>
        <w:t>Query</w:t>
      </w:r>
      <w:proofErr w:type="spellEnd"/>
      <w:r w:rsidR="00683E96" w:rsidRPr="00683E96">
        <w:rPr>
          <w:rFonts w:ascii="Palatino-Roman" w:hAnsi="Palatino-Roman" w:cs="Palatino-Roman"/>
          <w:sz w:val="21"/>
          <w:szCs w:val="21"/>
        </w:rPr>
        <w:t xml:space="preserve"> and </w:t>
      </w:r>
      <w:proofErr w:type="spellStart"/>
      <w:r w:rsidR="00683E96" w:rsidRPr="00683E96">
        <w:rPr>
          <w:rFonts w:ascii="Palatino-Roman" w:hAnsi="Palatino-Roman" w:cs="Palatino-Roman"/>
          <w:sz w:val="21"/>
          <w:szCs w:val="21"/>
        </w:rPr>
        <w:t>Reporting</w:t>
      </w:r>
      <w:proofErr w:type="spellEnd"/>
      <w:r w:rsidR="00683E96" w:rsidRPr="00683E96">
        <w:rPr>
          <w:rFonts w:ascii="Palatino-Roman" w:hAnsi="Palatino-Roman" w:cs="Palatino-Roman"/>
          <w:sz w:val="21"/>
          <w:szCs w:val="21"/>
        </w:rPr>
        <w:t xml:space="preserve"> </w:t>
      </w:r>
      <w:proofErr w:type="spellStart"/>
      <w:r w:rsidR="00683E96" w:rsidRPr="00683E96">
        <w:rPr>
          <w:rFonts w:ascii="Palatino-Roman" w:hAnsi="Palatino-Roman" w:cs="Palatino-Roman"/>
          <w:sz w:val="21"/>
          <w:szCs w:val="21"/>
        </w:rPr>
        <w:t>service</w:t>
      </w:r>
      <w:proofErr w:type="spellEnd"/>
      <w:r w:rsidR="00683E96" w:rsidRPr="00683E96">
        <w:rPr>
          <w:rFonts w:ascii="Palatino-Roman" w:hAnsi="Palatino-Roman" w:cs="Palatino-Roman"/>
          <w:sz w:val="21"/>
          <w:szCs w:val="21"/>
        </w:rPr>
        <w:t>, o</w:t>
      </w:r>
      <w:r w:rsidRPr="00683E96">
        <w:rPr>
          <w:rFonts w:ascii="Palatino-Roman" w:hAnsi="Palatino-Roman" w:cs="Palatino-Roman"/>
          <w:sz w:val="21"/>
          <w:szCs w:val="21"/>
        </w:rPr>
        <w:t xml:space="preserve"> WAQR, </w:t>
      </w:r>
      <w:r w:rsidR="00683E96" w:rsidRPr="00683E96">
        <w:rPr>
          <w:rFonts w:ascii="Palatino-Roman" w:hAnsi="Palatino-Roman" w:cs="Palatino-Roman"/>
          <w:sz w:val="21"/>
          <w:szCs w:val="21"/>
        </w:rPr>
        <w:t xml:space="preserve">ofrece al usuario una forma </w:t>
      </w:r>
      <w:proofErr w:type="spellStart"/>
      <w:r w:rsidR="00683E96" w:rsidRPr="00683E96">
        <w:rPr>
          <w:rFonts w:ascii="Palatino-Roman" w:hAnsi="Palatino-Roman" w:cs="Palatino-Roman"/>
          <w:sz w:val="21"/>
          <w:szCs w:val="21"/>
        </w:rPr>
        <w:t>facil</w:t>
      </w:r>
      <w:proofErr w:type="spellEnd"/>
      <w:r w:rsidR="00683E96" w:rsidRPr="00683E96">
        <w:rPr>
          <w:rFonts w:ascii="Palatino-Roman" w:hAnsi="Palatino-Roman" w:cs="Palatino-Roman"/>
          <w:sz w:val="21"/>
          <w:szCs w:val="21"/>
        </w:rPr>
        <w:t xml:space="preserve"> de crear </w:t>
      </w:r>
      <w:proofErr w:type="spellStart"/>
      <w:r w:rsidR="00683E96" w:rsidRPr="00683E96">
        <w:rPr>
          <w:rFonts w:ascii="Palatino-Roman" w:hAnsi="Palatino-Roman" w:cs="Palatino-Roman"/>
          <w:sz w:val="21"/>
          <w:szCs w:val="21"/>
        </w:rPr>
        <w:t>reports</w:t>
      </w:r>
      <w:proofErr w:type="spellEnd"/>
      <w:r w:rsidR="00683E96" w:rsidRPr="00683E96">
        <w:rPr>
          <w:rFonts w:ascii="Palatino-Roman" w:hAnsi="Palatino-Roman" w:cs="Palatino-Roman"/>
          <w:sz w:val="21"/>
          <w:szCs w:val="21"/>
        </w:rPr>
        <w:t xml:space="preserve"> utilizando la capa de metadatos</w:t>
      </w:r>
      <w:r w:rsidR="00683E96">
        <w:rPr>
          <w:rFonts w:ascii="Palatino-Roman" w:hAnsi="Palatino-Roman" w:cs="Palatino-Roman"/>
          <w:sz w:val="21"/>
          <w:szCs w:val="21"/>
        </w:rPr>
        <w:t>.</w:t>
      </w:r>
    </w:p>
    <w:p w:rsidR="00683E96" w:rsidRPr="00683E96" w:rsidRDefault="00683E96" w:rsidP="00683E96">
      <w:pPr>
        <w:autoSpaceDE w:val="0"/>
        <w:autoSpaceDN w:val="0"/>
        <w:adjustRightInd w:val="0"/>
        <w:spacing w:before="0" w:after="0" w:line="240" w:lineRule="auto"/>
        <w:rPr>
          <w:rFonts w:ascii="Palatino-Roman" w:hAnsi="Palatino-Roman" w:cs="Palatino-Roman"/>
          <w:sz w:val="21"/>
          <w:szCs w:val="21"/>
        </w:rPr>
      </w:pPr>
    </w:p>
    <w:p w:rsidR="004F2CE1" w:rsidRPr="00683E96" w:rsidRDefault="004F2CE1" w:rsidP="00683E96">
      <w:pPr>
        <w:pStyle w:val="Ttulo6"/>
      </w:pPr>
      <w:r w:rsidRPr="00683E96">
        <w:t>The ETL Engine</w:t>
      </w:r>
    </w:p>
    <w:p w:rsidR="004F2CE1" w:rsidRPr="00683E96" w:rsidRDefault="00683E96" w:rsidP="00D2246D">
      <w:pPr>
        <w:autoSpaceDE w:val="0"/>
        <w:autoSpaceDN w:val="0"/>
        <w:adjustRightInd w:val="0"/>
        <w:spacing w:before="0" w:after="0" w:line="240" w:lineRule="auto"/>
        <w:jc w:val="both"/>
        <w:rPr>
          <w:rFonts w:ascii="Palatino-Roman" w:hAnsi="Palatino-Roman" w:cs="Palatino-Roman"/>
          <w:sz w:val="21"/>
          <w:szCs w:val="21"/>
        </w:rPr>
      </w:pPr>
      <w:r w:rsidRPr="00683E96">
        <w:rPr>
          <w:rFonts w:ascii="Palatino-Roman" w:hAnsi="Palatino-Roman" w:cs="Palatino-Roman"/>
          <w:sz w:val="21"/>
          <w:szCs w:val="21"/>
        </w:rPr>
        <w:t xml:space="preserve">El Motor ETL de </w:t>
      </w:r>
      <w:proofErr w:type="spellStart"/>
      <w:r w:rsidRPr="00683E96">
        <w:rPr>
          <w:rFonts w:ascii="Palatino-Roman" w:hAnsi="Palatino-Roman" w:cs="Palatino-Roman"/>
          <w:sz w:val="21"/>
          <w:szCs w:val="21"/>
        </w:rPr>
        <w:t>pentaho</w:t>
      </w:r>
      <w:proofErr w:type="spellEnd"/>
      <w:r>
        <w:rPr>
          <w:rFonts w:ascii="Palatino-Roman" w:hAnsi="Palatino-Roman" w:cs="Palatino-Roman"/>
          <w:sz w:val="21"/>
          <w:szCs w:val="21"/>
        </w:rPr>
        <w:t xml:space="preserve"> denominado </w:t>
      </w:r>
      <w:proofErr w:type="spellStart"/>
      <w:r>
        <w:rPr>
          <w:rFonts w:ascii="Palatino-Roman" w:hAnsi="Palatino-Roman" w:cs="Palatino-Roman"/>
          <w:sz w:val="21"/>
          <w:szCs w:val="21"/>
        </w:rPr>
        <w:t>Kettle</w:t>
      </w:r>
      <w:proofErr w:type="spellEnd"/>
      <w:r w:rsidRPr="00683E96">
        <w:rPr>
          <w:rFonts w:ascii="Palatino-Roman" w:hAnsi="Palatino-Roman" w:cs="Palatino-Roman"/>
          <w:sz w:val="21"/>
          <w:szCs w:val="21"/>
        </w:rPr>
        <w:t xml:space="preserve"> es el encargado de ejecutar las tareas generadas por </w:t>
      </w:r>
      <w:proofErr w:type="spellStart"/>
      <w:r w:rsidR="004F2CE1" w:rsidRPr="00683E96">
        <w:rPr>
          <w:rFonts w:ascii="Palatino-Roman" w:hAnsi="Palatino-Roman" w:cs="Palatino-Roman"/>
          <w:sz w:val="21"/>
          <w:szCs w:val="21"/>
        </w:rPr>
        <w:t>Pentaho</w:t>
      </w:r>
      <w:proofErr w:type="spellEnd"/>
      <w:r w:rsidR="004F2CE1" w:rsidRPr="00683E96">
        <w:rPr>
          <w:rFonts w:ascii="Palatino-Roman" w:hAnsi="Palatino-Roman" w:cs="Palatino-Roman"/>
          <w:sz w:val="21"/>
          <w:szCs w:val="21"/>
        </w:rPr>
        <w:t xml:space="preserve"> Data </w:t>
      </w:r>
      <w:proofErr w:type="spellStart"/>
      <w:r w:rsidR="004F2CE1" w:rsidRPr="00683E96">
        <w:rPr>
          <w:rFonts w:ascii="Palatino-Roman" w:hAnsi="Palatino-Roman" w:cs="Palatino-Roman"/>
          <w:sz w:val="21"/>
          <w:szCs w:val="21"/>
        </w:rPr>
        <w:t>Integration</w:t>
      </w:r>
      <w:proofErr w:type="spellEnd"/>
      <w:r w:rsidR="004F2CE1" w:rsidRPr="00683E96">
        <w:rPr>
          <w:rFonts w:ascii="Palatino-Roman" w:hAnsi="Palatino-Roman" w:cs="Palatino-Roman"/>
          <w:sz w:val="21"/>
          <w:szCs w:val="21"/>
        </w:rPr>
        <w:t xml:space="preserve"> </w:t>
      </w:r>
      <w:proofErr w:type="spellStart"/>
      <w:r w:rsidR="004F2CE1" w:rsidRPr="00683E96">
        <w:rPr>
          <w:rFonts w:ascii="Palatino-Roman" w:hAnsi="Palatino-Roman" w:cs="Palatino-Roman"/>
          <w:sz w:val="21"/>
          <w:szCs w:val="21"/>
        </w:rPr>
        <w:t>tools</w:t>
      </w:r>
      <w:proofErr w:type="spellEnd"/>
      <w:r w:rsidR="004F2CE1" w:rsidRPr="00683E96">
        <w:rPr>
          <w:rFonts w:ascii="Palatino-Roman" w:hAnsi="Palatino-Roman" w:cs="Palatino-Roman"/>
          <w:sz w:val="21"/>
          <w:szCs w:val="21"/>
        </w:rPr>
        <w:t>.</w:t>
      </w:r>
    </w:p>
    <w:p w:rsidR="004F2CE1" w:rsidRPr="00683E96" w:rsidRDefault="00683E96" w:rsidP="00D2246D">
      <w:pPr>
        <w:autoSpaceDE w:val="0"/>
        <w:autoSpaceDN w:val="0"/>
        <w:adjustRightInd w:val="0"/>
        <w:spacing w:before="0" w:after="0" w:line="240" w:lineRule="auto"/>
        <w:jc w:val="both"/>
        <w:rPr>
          <w:rFonts w:ascii="Palatino-Roman" w:hAnsi="Palatino-Roman" w:cs="Palatino-Roman"/>
          <w:sz w:val="21"/>
          <w:szCs w:val="21"/>
        </w:rPr>
      </w:pPr>
      <w:r w:rsidRPr="00683E96">
        <w:rPr>
          <w:rFonts w:ascii="Palatino-Roman" w:hAnsi="Palatino-Roman" w:cs="Palatino-Roman"/>
          <w:sz w:val="21"/>
          <w:szCs w:val="21"/>
        </w:rPr>
        <w:t xml:space="preserve">Ambos </w:t>
      </w:r>
      <w:proofErr w:type="spellStart"/>
      <w:r w:rsidRPr="00683E96">
        <w:rPr>
          <w:rFonts w:ascii="Palatino-Roman" w:hAnsi="Palatino-Roman" w:cs="Palatino-Roman"/>
          <w:sz w:val="21"/>
          <w:szCs w:val="21"/>
        </w:rPr>
        <w:t>components</w:t>
      </w:r>
      <w:proofErr w:type="spellEnd"/>
      <w:r w:rsidRPr="00683E96">
        <w:rPr>
          <w:rFonts w:ascii="Palatino-Roman" w:hAnsi="Palatino-Roman" w:cs="Palatino-Roman"/>
          <w:sz w:val="21"/>
          <w:szCs w:val="21"/>
        </w:rPr>
        <w:t xml:space="preserve"> brindan soluciones para capa ETL de la arquitectura del DW.</w:t>
      </w:r>
    </w:p>
    <w:p w:rsidR="00683E96" w:rsidRPr="00683E96" w:rsidRDefault="00683E96" w:rsidP="004F2CE1">
      <w:pPr>
        <w:autoSpaceDE w:val="0"/>
        <w:autoSpaceDN w:val="0"/>
        <w:adjustRightInd w:val="0"/>
        <w:spacing w:before="0" w:after="0" w:line="240" w:lineRule="auto"/>
        <w:rPr>
          <w:rFonts w:ascii="Palatino-Roman" w:hAnsi="Palatino-Roman" w:cs="Palatino-Roman"/>
          <w:sz w:val="21"/>
          <w:szCs w:val="21"/>
        </w:rPr>
      </w:pPr>
    </w:p>
    <w:p w:rsidR="00683E96" w:rsidRPr="00494A23" w:rsidRDefault="004F2CE1" w:rsidP="00683E96">
      <w:pPr>
        <w:pStyle w:val="Ttulo6"/>
      </w:pPr>
      <w:r w:rsidRPr="00494A23">
        <w:t>Reporting Engines</w:t>
      </w:r>
    </w:p>
    <w:p w:rsidR="004F2CE1" w:rsidRDefault="00683E96" w:rsidP="00D2246D">
      <w:pPr>
        <w:autoSpaceDE w:val="0"/>
        <w:autoSpaceDN w:val="0"/>
        <w:adjustRightInd w:val="0"/>
        <w:spacing w:before="0" w:after="0" w:line="240" w:lineRule="auto"/>
        <w:jc w:val="both"/>
        <w:rPr>
          <w:rFonts w:ascii="Palatino-Roman" w:hAnsi="Palatino-Roman" w:cs="Palatino-Roman"/>
          <w:sz w:val="21"/>
          <w:szCs w:val="21"/>
        </w:rPr>
      </w:pPr>
      <w:r w:rsidRPr="00683E96">
        <w:rPr>
          <w:rFonts w:ascii="Palatino-Roman" w:hAnsi="Palatino-Roman" w:cs="Palatino-Roman"/>
          <w:sz w:val="21"/>
          <w:szCs w:val="21"/>
        </w:rPr>
        <w:t xml:space="preserve">La plataforma de </w:t>
      </w:r>
      <w:proofErr w:type="spellStart"/>
      <w:r w:rsidRPr="00683E96">
        <w:rPr>
          <w:rFonts w:ascii="Palatino-Roman" w:hAnsi="Palatino-Roman" w:cs="Palatino-Roman"/>
          <w:sz w:val="21"/>
          <w:szCs w:val="21"/>
        </w:rPr>
        <w:t>pentaho</w:t>
      </w:r>
      <w:proofErr w:type="spellEnd"/>
      <w:r>
        <w:rPr>
          <w:rFonts w:ascii="Palatino-Roman" w:hAnsi="Palatino-Roman" w:cs="Palatino-Roman"/>
          <w:sz w:val="21"/>
          <w:szCs w:val="21"/>
        </w:rPr>
        <w:t xml:space="preserve"> permite </w:t>
      </w:r>
      <w:r w:rsidRPr="00683E96">
        <w:rPr>
          <w:rFonts w:ascii="Palatino-Roman" w:hAnsi="Palatino-Roman" w:cs="Palatino-Roman"/>
          <w:sz w:val="21"/>
          <w:szCs w:val="21"/>
        </w:rPr>
        <w:t xml:space="preserve"> aloja</w:t>
      </w:r>
      <w:r>
        <w:rPr>
          <w:rFonts w:ascii="Palatino-Roman" w:hAnsi="Palatino-Roman" w:cs="Palatino-Roman"/>
          <w:sz w:val="21"/>
          <w:szCs w:val="21"/>
        </w:rPr>
        <w:t>r</w:t>
      </w:r>
      <w:r w:rsidRPr="00683E96">
        <w:rPr>
          <w:rFonts w:ascii="Palatino-Roman" w:hAnsi="Palatino-Roman" w:cs="Palatino-Roman"/>
          <w:sz w:val="21"/>
          <w:szCs w:val="21"/>
        </w:rPr>
        <w:t xml:space="preserve"> varios motores de reportes</w:t>
      </w:r>
      <w:r>
        <w:rPr>
          <w:rFonts w:ascii="Palatino-Roman" w:hAnsi="Palatino-Roman" w:cs="Palatino-Roman"/>
          <w:sz w:val="21"/>
          <w:szCs w:val="21"/>
        </w:rPr>
        <w:t>.</w:t>
      </w:r>
    </w:p>
    <w:p w:rsidR="00683E96" w:rsidRPr="00683E96" w:rsidRDefault="00683E96" w:rsidP="00683E96">
      <w:pPr>
        <w:autoSpaceDE w:val="0"/>
        <w:autoSpaceDN w:val="0"/>
        <w:adjustRightInd w:val="0"/>
        <w:spacing w:before="0" w:after="0" w:line="240" w:lineRule="auto"/>
        <w:rPr>
          <w:rFonts w:ascii="Palatino-Roman" w:hAnsi="Palatino-Roman" w:cs="Palatino-Roman"/>
          <w:sz w:val="21"/>
          <w:szCs w:val="21"/>
        </w:rPr>
      </w:pPr>
    </w:p>
    <w:p w:rsidR="00683E96" w:rsidRPr="00494A23" w:rsidRDefault="004F2CE1" w:rsidP="00683E96">
      <w:pPr>
        <w:pStyle w:val="Ttulo6"/>
      </w:pPr>
      <w:r w:rsidRPr="00494A23">
        <w:t>The OLAP Engine</w:t>
      </w:r>
    </w:p>
    <w:p w:rsidR="004F2CE1" w:rsidRDefault="00683E96" w:rsidP="00D2246D">
      <w:pPr>
        <w:autoSpaceDE w:val="0"/>
        <w:autoSpaceDN w:val="0"/>
        <w:adjustRightInd w:val="0"/>
        <w:spacing w:before="0" w:after="0" w:line="240" w:lineRule="auto"/>
        <w:jc w:val="both"/>
        <w:rPr>
          <w:rFonts w:ascii="Palatino-Roman" w:hAnsi="Palatino-Roman" w:cs="Palatino-Roman"/>
          <w:sz w:val="21"/>
          <w:szCs w:val="21"/>
        </w:rPr>
      </w:pPr>
      <w:proofErr w:type="spellStart"/>
      <w:r w:rsidRPr="00683E96">
        <w:rPr>
          <w:rFonts w:ascii="Palatino-Roman" w:hAnsi="Palatino-Roman" w:cs="Palatino-Roman"/>
          <w:sz w:val="21"/>
          <w:szCs w:val="21"/>
        </w:rPr>
        <w:t>Mondrian</w:t>
      </w:r>
      <w:proofErr w:type="spellEnd"/>
      <w:r w:rsidRPr="00683E96">
        <w:rPr>
          <w:rFonts w:ascii="Palatino-Roman" w:hAnsi="Palatino-Roman" w:cs="Palatino-Roman"/>
          <w:sz w:val="21"/>
          <w:szCs w:val="21"/>
        </w:rPr>
        <w:t xml:space="preserve"> es el motor OLAP de </w:t>
      </w:r>
      <w:proofErr w:type="spellStart"/>
      <w:r w:rsidRPr="00683E96">
        <w:rPr>
          <w:rFonts w:ascii="Palatino-Roman" w:hAnsi="Palatino-Roman" w:cs="Palatino-Roman"/>
          <w:sz w:val="21"/>
          <w:szCs w:val="21"/>
        </w:rPr>
        <w:t>pentaho</w:t>
      </w:r>
      <w:proofErr w:type="spellEnd"/>
      <w:r w:rsidRPr="00683E96">
        <w:rPr>
          <w:rFonts w:ascii="Palatino-Roman" w:hAnsi="Palatino-Roman" w:cs="Palatino-Roman"/>
          <w:sz w:val="21"/>
          <w:szCs w:val="21"/>
        </w:rPr>
        <w:t xml:space="preserve"> que </w:t>
      </w:r>
      <w:proofErr w:type="spellStart"/>
      <w:r w:rsidRPr="00683E96">
        <w:rPr>
          <w:rFonts w:ascii="Palatino-Roman" w:hAnsi="Palatino-Roman" w:cs="Palatino-Roman"/>
          <w:sz w:val="21"/>
          <w:szCs w:val="21"/>
        </w:rPr>
        <w:t>ademas</w:t>
      </w:r>
      <w:proofErr w:type="spellEnd"/>
      <w:r w:rsidRPr="00683E96">
        <w:rPr>
          <w:rFonts w:ascii="Palatino-Roman" w:hAnsi="Palatino-Roman" w:cs="Palatino-Roman"/>
          <w:sz w:val="21"/>
          <w:szCs w:val="21"/>
        </w:rPr>
        <w:t xml:space="preserve"> </w:t>
      </w:r>
      <w:proofErr w:type="spellStart"/>
      <w:r w:rsidRPr="00683E96">
        <w:rPr>
          <w:rFonts w:ascii="Palatino-Roman" w:hAnsi="Palatino-Roman" w:cs="Palatino-Roman"/>
          <w:sz w:val="21"/>
          <w:szCs w:val="21"/>
        </w:rPr>
        <w:t>trasfroma</w:t>
      </w:r>
      <w:proofErr w:type="spellEnd"/>
      <w:r w:rsidRPr="00683E96">
        <w:rPr>
          <w:rFonts w:ascii="Palatino-Roman" w:hAnsi="Palatino-Roman" w:cs="Palatino-Roman"/>
          <w:sz w:val="21"/>
          <w:szCs w:val="21"/>
        </w:rPr>
        <w:t xml:space="preserve"> las consultas MDX en consultas SQL basado en el modelo multidimensional.</w:t>
      </w:r>
    </w:p>
    <w:p w:rsidR="00683E96" w:rsidRPr="00494A23" w:rsidRDefault="00683E96" w:rsidP="00683E96">
      <w:pPr>
        <w:autoSpaceDE w:val="0"/>
        <w:autoSpaceDN w:val="0"/>
        <w:adjustRightInd w:val="0"/>
        <w:spacing w:before="0" w:after="0" w:line="240" w:lineRule="auto"/>
        <w:rPr>
          <w:rFonts w:ascii="Palatino-Roman" w:hAnsi="Palatino-Roman" w:cs="Palatino-Roman"/>
          <w:sz w:val="21"/>
          <w:szCs w:val="21"/>
        </w:rPr>
      </w:pPr>
    </w:p>
    <w:p w:rsidR="00683E96" w:rsidRPr="00494A23" w:rsidRDefault="004F2CE1" w:rsidP="00683E96">
      <w:pPr>
        <w:pStyle w:val="Ttulo6"/>
      </w:pPr>
      <w:r w:rsidRPr="00494A23">
        <w:t>The Data Mining Engine</w:t>
      </w:r>
    </w:p>
    <w:p w:rsidR="004F2CE1" w:rsidRPr="00494A23" w:rsidRDefault="004F2CE1" w:rsidP="00D2246D">
      <w:pPr>
        <w:autoSpaceDE w:val="0"/>
        <w:autoSpaceDN w:val="0"/>
        <w:adjustRightInd w:val="0"/>
        <w:spacing w:before="0" w:after="0" w:line="240" w:lineRule="auto"/>
        <w:jc w:val="both"/>
        <w:rPr>
          <w:rFonts w:ascii="Palatino-Roman" w:hAnsi="Palatino-Roman" w:cs="Palatino-Roman"/>
          <w:sz w:val="21"/>
          <w:szCs w:val="21"/>
        </w:rPr>
      </w:pPr>
      <w:proofErr w:type="spellStart"/>
      <w:r w:rsidRPr="00683E96">
        <w:rPr>
          <w:rFonts w:ascii="Palatino-Roman" w:hAnsi="Palatino-Roman" w:cs="Palatino-Roman"/>
          <w:sz w:val="21"/>
          <w:szCs w:val="21"/>
        </w:rPr>
        <w:t>Weka</w:t>
      </w:r>
      <w:proofErr w:type="spellEnd"/>
      <w:r w:rsidRPr="00683E96">
        <w:rPr>
          <w:rFonts w:ascii="Palatino-Roman" w:hAnsi="Palatino-Roman" w:cs="Palatino-Roman"/>
          <w:sz w:val="21"/>
          <w:szCs w:val="21"/>
        </w:rPr>
        <w:t xml:space="preserve"> </w:t>
      </w:r>
      <w:r w:rsidR="00683E96" w:rsidRPr="00683E96">
        <w:rPr>
          <w:rFonts w:ascii="Palatino-Roman" w:hAnsi="Palatino-Roman" w:cs="Palatino-Roman"/>
          <w:sz w:val="21"/>
          <w:szCs w:val="21"/>
        </w:rPr>
        <w:t xml:space="preserve">es el motor de </w:t>
      </w:r>
      <w:r w:rsidRPr="00683E96">
        <w:rPr>
          <w:rFonts w:ascii="Palatino-Roman" w:hAnsi="Palatino-Roman" w:cs="Palatino-Roman"/>
          <w:sz w:val="21"/>
          <w:szCs w:val="21"/>
        </w:rPr>
        <w:t xml:space="preserve">data </w:t>
      </w:r>
      <w:proofErr w:type="spellStart"/>
      <w:r w:rsidRPr="00683E96">
        <w:rPr>
          <w:rFonts w:ascii="Palatino-Roman" w:hAnsi="Palatino-Roman" w:cs="Palatino-Roman"/>
          <w:sz w:val="21"/>
          <w:szCs w:val="21"/>
        </w:rPr>
        <w:t>mining</w:t>
      </w:r>
      <w:proofErr w:type="spellEnd"/>
      <w:r w:rsidR="00683E96" w:rsidRPr="00683E96">
        <w:rPr>
          <w:rFonts w:ascii="Palatino-Roman" w:hAnsi="Palatino-Roman" w:cs="Palatino-Roman"/>
          <w:sz w:val="21"/>
          <w:szCs w:val="21"/>
        </w:rPr>
        <w:t xml:space="preserve"> usado por </w:t>
      </w:r>
      <w:proofErr w:type="spellStart"/>
      <w:r w:rsidR="00683E96" w:rsidRPr="00683E96">
        <w:rPr>
          <w:rFonts w:ascii="Palatino-Roman" w:hAnsi="Palatino-Roman" w:cs="Palatino-Roman"/>
          <w:sz w:val="21"/>
          <w:szCs w:val="21"/>
        </w:rPr>
        <w:t>Pentaho</w:t>
      </w:r>
      <w:r w:rsidR="00683E96">
        <w:rPr>
          <w:rFonts w:ascii="Palatino-Roman" w:hAnsi="Palatino-Roman" w:cs="Palatino-Roman"/>
          <w:sz w:val="21"/>
          <w:szCs w:val="21"/>
        </w:rPr>
        <w:t>que</w:t>
      </w:r>
      <w:proofErr w:type="spellEnd"/>
      <w:r w:rsidR="00683E96">
        <w:rPr>
          <w:rFonts w:ascii="Palatino-Roman" w:hAnsi="Palatino-Roman" w:cs="Palatino-Roman"/>
          <w:sz w:val="21"/>
          <w:szCs w:val="21"/>
        </w:rPr>
        <w:t xml:space="preserve"> permite manejar tares de data </w:t>
      </w:r>
      <w:proofErr w:type="spellStart"/>
      <w:r w:rsidR="00683E96">
        <w:rPr>
          <w:rFonts w:ascii="Palatino-Roman" w:hAnsi="Palatino-Roman" w:cs="Palatino-Roman"/>
          <w:sz w:val="21"/>
          <w:szCs w:val="21"/>
        </w:rPr>
        <w:t>mining</w:t>
      </w:r>
      <w:proofErr w:type="spellEnd"/>
      <w:r w:rsidRPr="00683E96">
        <w:rPr>
          <w:rFonts w:ascii="Palatino-Roman" w:hAnsi="Palatino-Roman" w:cs="Palatino-Roman"/>
          <w:sz w:val="21"/>
          <w:szCs w:val="21"/>
        </w:rPr>
        <w:t xml:space="preserve">. </w:t>
      </w:r>
    </w:p>
    <w:p w:rsidR="004B5EEF" w:rsidRPr="00494A23" w:rsidRDefault="004B5EEF">
      <w:r w:rsidRPr="00494A23">
        <w:br w:type="page"/>
      </w:r>
    </w:p>
    <w:p w:rsidR="00C45F71" w:rsidRDefault="00C45F71" w:rsidP="00C45F71">
      <w:pPr>
        <w:pStyle w:val="Ttulo2"/>
        <w:rPr>
          <w:lang w:val="es-MX"/>
        </w:rPr>
      </w:pPr>
      <w:bookmarkStart w:id="8" w:name="_Toc289930435"/>
      <w:r>
        <w:rPr>
          <w:lang w:val="es-MX"/>
        </w:rPr>
        <w:lastRenderedPageBreak/>
        <w:t>Pentaho Analysis Services</w:t>
      </w:r>
      <w:bookmarkEnd w:id="8"/>
    </w:p>
    <w:p w:rsidR="00494A23" w:rsidRDefault="00494A23" w:rsidP="00D2246D">
      <w:pPr>
        <w:jc w:val="both"/>
        <w:rPr>
          <w:lang w:val="es-MX"/>
        </w:rPr>
      </w:pPr>
      <w:proofErr w:type="spellStart"/>
      <w:r>
        <w:rPr>
          <w:lang w:val="es-MX"/>
        </w:rPr>
        <w:t>Pentaho</w:t>
      </w:r>
      <w:proofErr w:type="spellEnd"/>
      <w:r>
        <w:rPr>
          <w:lang w:val="es-MX"/>
        </w:rPr>
        <w:t xml:space="preserve"> </w:t>
      </w:r>
      <w:proofErr w:type="spellStart"/>
      <w:r>
        <w:rPr>
          <w:lang w:val="es-MX"/>
        </w:rPr>
        <w:t>Analysis</w:t>
      </w:r>
      <w:proofErr w:type="spellEnd"/>
      <w:r>
        <w:rPr>
          <w:lang w:val="es-MX"/>
        </w:rPr>
        <w:t xml:space="preserve"> </w:t>
      </w:r>
      <w:proofErr w:type="spellStart"/>
      <w:r>
        <w:rPr>
          <w:lang w:val="es-MX"/>
        </w:rPr>
        <w:t>Services</w:t>
      </w:r>
      <w:proofErr w:type="spellEnd"/>
      <w:r>
        <w:rPr>
          <w:lang w:val="es-MX"/>
        </w:rPr>
        <w:t xml:space="preserve"> (</w:t>
      </w:r>
      <w:proofErr w:type="gramStart"/>
      <w:r>
        <w:rPr>
          <w:lang w:val="es-MX"/>
        </w:rPr>
        <w:t>PAS )</w:t>
      </w:r>
      <w:proofErr w:type="gramEnd"/>
      <w:r>
        <w:rPr>
          <w:lang w:val="es-MX"/>
        </w:rPr>
        <w:t xml:space="preserve"> provee las capacidades OLAP a </w:t>
      </w:r>
      <w:proofErr w:type="spellStart"/>
      <w:r>
        <w:rPr>
          <w:lang w:val="es-MX"/>
        </w:rPr>
        <w:t>Pentaho</w:t>
      </w:r>
      <w:proofErr w:type="spellEnd"/>
      <w:r>
        <w:rPr>
          <w:lang w:val="es-MX"/>
        </w:rPr>
        <w:t xml:space="preserve"> , a </w:t>
      </w:r>
      <w:proofErr w:type="spellStart"/>
      <w:r>
        <w:rPr>
          <w:lang w:val="es-MX"/>
        </w:rPr>
        <w:t>travez</w:t>
      </w:r>
      <w:proofErr w:type="spellEnd"/>
      <w:r>
        <w:rPr>
          <w:lang w:val="es-MX"/>
        </w:rPr>
        <w:t xml:space="preserve"> de una arquitectura ROLAP.</w:t>
      </w:r>
    </w:p>
    <w:p w:rsidR="00494A23" w:rsidRPr="00494A23" w:rsidRDefault="00494A23" w:rsidP="00D2246D">
      <w:pPr>
        <w:jc w:val="both"/>
        <w:rPr>
          <w:rFonts w:ascii="Palatino-Roman" w:hAnsi="Palatino-Roman" w:cs="Palatino-Roman"/>
        </w:rPr>
      </w:pPr>
      <w:r w:rsidRPr="00494A23">
        <w:rPr>
          <w:rFonts w:ascii="Palatino-Roman" w:hAnsi="Palatino-Roman" w:cs="Palatino-Roman"/>
        </w:rPr>
        <w:t xml:space="preserve">PAS </w:t>
      </w:r>
      <w:proofErr w:type="spellStart"/>
      <w:r w:rsidRPr="00494A23">
        <w:rPr>
          <w:rFonts w:ascii="Palatino-Roman" w:hAnsi="Palatino-Roman" w:cs="Palatino-Roman"/>
        </w:rPr>
        <w:t>esta</w:t>
      </w:r>
      <w:proofErr w:type="spellEnd"/>
      <w:r w:rsidRPr="00494A23">
        <w:rPr>
          <w:rFonts w:ascii="Palatino-Roman" w:hAnsi="Palatino-Roman" w:cs="Palatino-Roman"/>
        </w:rPr>
        <w:t xml:space="preserve"> formado por los siguientes component</w:t>
      </w:r>
      <w:r>
        <w:rPr>
          <w:rFonts w:ascii="Palatino-Roman" w:hAnsi="Palatino-Roman" w:cs="Palatino-Roman"/>
        </w:rPr>
        <w:t>e</w:t>
      </w:r>
      <w:r w:rsidR="00D2246D">
        <w:rPr>
          <w:rFonts w:ascii="Palatino-Roman" w:hAnsi="Palatino-Roman" w:cs="Palatino-Roman"/>
        </w:rPr>
        <w:t>s</w:t>
      </w:r>
      <w:r w:rsidRPr="00494A23">
        <w:rPr>
          <w:rFonts w:ascii="Palatino-Roman" w:hAnsi="Palatino-Roman" w:cs="Palatino-Roman"/>
        </w:rPr>
        <w:t>:</w:t>
      </w:r>
    </w:p>
    <w:p w:rsidR="00494A23" w:rsidRPr="00494A23" w:rsidRDefault="00494A23" w:rsidP="00494A23">
      <w:pPr>
        <w:pStyle w:val="Prrafodelista"/>
        <w:numPr>
          <w:ilvl w:val="0"/>
          <w:numId w:val="15"/>
        </w:numPr>
      </w:pPr>
      <w:proofErr w:type="spellStart"/>
      <w:r w:rsidRPr="00494A23">
        <w:rPr>
          <w:rFonts w:ascii="Palatino-Bold" w:hAnsi="Palatino-Bold" w:cs="Palatino-Bold"/>
          <w:b/>
          <w:bCs/>
        </w:rPr>
        <w:t>JPivot</w:t>
      </w:r>
      <w:proofErr w:type="spellEnd"/>
      <w:r w:rsidRPr="00494A23">
        <w:rPr>
          <w:rFonts w:ascii="Palatino-Bold" w:hAnsi="Palatino-Bold" w:cs="Palatino-Bold"/>
          <w:b/>
          <w:bCs/>
        </w:rPr>
        <w:t xml:space="preserve"> </w:t>
      </w:r>
      <w:r w:rsidRPr="00494A23">
        <w:t>—</w:t>
      </w:r>
      <w:proofErr w:type="spellStart"/>
      <w:r w:rsidRPr="00494A23">
        <w:t>JPivot</w:t>
      </w:r>
      <w:proofErr w:type="spellEnd"/>
      <w:r w:rsidRPr="00494A23">
        <w:t xml:space="preserve"> es una herramienta de análisis basada en java que sirve de interfaz al usuario para q</w:t>
      </w:r>
      <w:r>
        <w:t xml:space="preserve">ue este pueda trabajar con </w:t>
      </w:r>
      <w:proofErr w:type="gramStart"/>
      <w:r>
        <w:t>cubo</w:t>
      </w:r>
      <w:r w:rsidRPr="00494A23">
        <w:t xml:space="preserve"> </w:t>
      </w:r>
      <w:r>
        <w:t>.</w:t>
      </w:r>
      <w:proofErr w:type="gramEnd"/>
    </w:p>
    <w:p w:rsidR="00494A23" w:rsidRPr="007D27C2" w:rsidRDefault="00494A23" w:rsidP="00494A23">
      <w:pPr>
        <w:pStyle w:val="Prrafodelista"/>
        <w:numPr>
          <w:ilvl w:val="0"/>
          <w:numId w:val="15"/>
        </w:numPr>
        <w:rPr>
          <w:rFonts w:ascii="Palatino-Roman" w:hAnsi="Palatino-Roman" w:cs="Palatino-Roman"/>
          <w:sz w:val="21"/>
          <w:szCs w:val="21"/>
        </w:rPr>
      </w:pPr>
      <w:proofErr w:type="spellStart"/>
      <w:r w:rsidRPr="00494A23">
        <w:rPr>
          <w:rFonts w:ascii="Palatino-Bold" w:hAnsi="Palatino-Bold" w:cs="Palatino-Bold"/>
          <w:b/>
          <w:bCs/>
          <w:sz w:val="21"/>
          <w:szCs w:val="21"/>
        </w:rPr>
        <w:t>Mondrian</w:t>
      </w:r>
      <w:proofErr w:type="spellEnd"/>
      <w:r w:rsidRPr="00494A23">
        <w:rPr>
          <w:rFonts w:ascii="Palatino-Bold" w:hAnsi="Palatino-Bold" w:cs="Palatino-Bold"/>
          <w:b/>
          <w:bCs/>
          <w:sz w:val="21"/>
          <w:szCs w:val="21"/>
        </w:rPr>
        <w:t xml:space="preserve"> ROLAP</w:t>
      </w:r>
      <w:r w:rsidRPr="00494A23">
        <w:rPr>
          <w:rFonts w:ascii="Palatino-Roman" w:hAnsi="Palatino-Roman" w:cs="Palatino-Roman"/>
          <w:sz w:val="21"/>
          <w:szCs w:val="21"/>
        </w:rPr>
        <w:t xml:space="preserve">— Es el Corazón de </w:t>
      </w:r>
      <w:proofErr w:type="gramStart"/>
      <w:r w:rsidRPr="00494A23">
        <w:rPr>
          <w:rFonts w:ascii="Palatino-Roman" w:hAnsi="Palatino-Roman" w:cs="Palatino-Roman"/>
          <w:sz w:val="21"/>
          <w:szCs w:val="21"/>
        </w:rPr>
        <w:t>PAS ,</w:t>
      </w:r>
      <w:proofErr w:type="gramEnd"/>
      <w:r w:rsidRPr="00494A23">
        <w:rPr>
          <w:rFonts w:ascii="Palatino-Roman" w:hAnsi="Palatino-Roman" w:cs="Palatino-Roman"/>
          <w:sz w:val="21"/>
          <w:szCs w:val="21"/>
        </w:rPr>
        <w:t xml:space="preserve"> el encargado de recibir las consultas MDX y devolver respuestas multidimensionales.</w:t>
      </w:r>
    </w:p>
    <w:p w:rsidR="00494A23" w:rsidRPr="007D27C2" w:rsidRDefault="00494A23" w:rsidP="00494A23">
      <w:pPr>
        <w:pStyle w:val="Prrafodelista"/>
        <w:numPr>
          <w:ilvl w:val="0"/>
          <w:numId w:val="15"/>
        </w:numPr>
        <w:rPr>
          <w:rFonts w:ascii="Palatino-Roman" w:hAnsi="Palatino-Roman" w:cs="Palatino-Roman"/>
          <w:sz w:val="21"/>
          <w:szCs w:val="21"/>
        </w:rPr>
      </w:pPr>
      <w:proofErr w:type="spellStart"/>
      <w:r w:rsidRPr="00494A23">
        <w:rPr>
          <w:rFonts w:ascii="Palatino-Bold" w:hAnsi="Palatino-Bold" w:cs="Palatino-Bold"/>
          <w:b/>
          <w:bCs/>
          <w:sz w:val="21"/>
          <w:szCs w:val="21"/>
        </w:rPr>
        <w:t>Schema</w:t>
      </w:r>
      <w:proofErr w:type="spellEnd"/>
      <w:r w:rsidRPr="00494A23">
        <w:rPr>
          <w:rFonts w:ascii="Palatino-Bold" w:hAnsi="Palatino-Bold" w:cs="Palatino-Bold"/>
          <w:b/>
          <w:bCs/>
          <w:sz w:val="21"/>
          <w:szCs w:val="21"/>
        </w:rPr>
        <w:t xml:space="preserve"> </w:t>
      </w:r>
      <w:proofErr w:type="spellStart"/>
      <w:r w:rsidRPr="00494A23">
        <w:rPr>
          <w:rFonts w:ascii="Palatino-Bold" w:hAnsi="Palatino-Bold" w:cs="Palatino-Bold"/>
          <w:b/>
          <w:bCs/>
          <w:sz w:val="21"/>
          <w:szCs w:val="21"/>
        </w:rPr>
        <w:t>Workbench</w:t>
      </w:r>
      <w:proofErr w:type="spellEnd"/>
      <w:r w:rsidRPr="00494A23">
        <w:rPr>
          <w:rFonts w:ascii="Palatino-Roman" w:hAnsi="Palatino-Roman" w:cs="Palatino-Roman"/>
          <w:sz w:val="21"/>
          <w:szCs w:val="21"/>
        </w:rPr>
        <w:t xml:space="preserve">— Es una herramienta visual para diseñar y testear esquemas de cubos. </w:t>
      </w:r>
      <w:proofErr w:type="spellStart"/>
      <w:r>
        <w:rPr>
          <w:rFonts w:ascii="Palatino-Roman" w:hAnsi="Palatino-Roman" w:cs="Palatino-Roman"/>
          <w:sz w:val="21"/>
          <w:szCs w:val="21"/>
        </w:rPr>
        <w:t>Mondrian</w:t>
      </w:r>
      <w:proofErr w:type="spellEnd"/>
      <w:r>
        <w:rPr>
          <w:rFonts w:ascii="Palatino-Roman" w:hAnsi="Palatino-Roman" w:cs="Palatino-Roman"/>
          <w:sz w:val="21"/>
          <w:szCs w:val="21"/>
        </w:rPr>
        <w:t xml:space="preserve"> utiliza estos esquemas para interpretar las consultas MDX, trasladarlas a consultas SQL y obtener los datos de un RDBMS.</w:t>
      </w:r>
    </w:p>
    <w:p w:rsidR="00494A23" w:rsidRPr="007D27C2" w:rsidRDefault="00494A23" w:rsidP="00494A23">
      <w:pPr>
        <w:pStyle w:val="Prrafodelista"/>
        <w:numPr>
          <w:ilvl w:val="0"/>
          <w:numId w:val="15"/>
        </w:numPr>
        <w:rPr>
          <w:rFonts w:ascii="Palatino-Roman" w:hAnsi="Palatino-Roman" w:cs="Palatino-Roman"/>
        </w:rPr>
      </w:pPr>
      <w:proofErr w:type="spellStart"/>
      <w:r w:rsidRPr="00494A23">
        <w:rPr>
          <w:rFonts w:ascii="Palatino-Bold" w:hAnsi="Palatino-Bold" w:cs="Palatino-Bold"/>
          <w:b/>
          <w:bCs/>
          <w:sz w:val="21"/>
          <w:szCs w:val="21"/>
        </w:rPr>
        <w:t>Aggregate</w:t>
      </w:r>
      <w:proofErr w:type="spellEnd"/>
      <w:r w:rsidRPr="00494A23">
        <w:rPr>
          <w:rFonts w:ascii="Palatino-Bold" w:hAnsi="Palatino-Bold" w:cs="Palatino-Bold"/>
          <w:b/>
          <w:bCs/>
          <w:sz w:val="21"/>
          <w:szCs w:val="21"/>
        </w:rPr>
        <w:t xml:space="preserve"> </w:t>
      </w:r>
      <w:proofErr w:type="spellStart"/>
      <w:r w:rsidRPr="00494A23">
        <w:rPr>
          <w:rFonts w:ascii="Palatino-Bold" w:hAnsi="Palatino-Bold" w:cs="Palatino-Bold"/>
          <w:b/>
          <w:bCs/>
          <w:sz w:val="21"/>
          <w:szCs w:val="21"/>
        </w:rPr>
        <w:t>Designer</w:t>
      </w:r>
      <w:proofErr w:type="spellEnd"/>
      <w:r w:rsidRPr="00494A23">
        <w:rPr>
          <w:rFonts w:ascii="Palatino-Roman" w:hAnsi="Palatino-Roman" w:cs="Palatino-Roman"/>
          <w:sz w:val="21"/>
          <w:szCs w:val="21"/>
        </w:rPr>
        <w:t>— Es una herramienta visual para generar tablas de agregaci</w:t>
      </w:r>
      <w:r>
        <w:rPr>
          <w:rFonts w:ascii="Palatino-Roman" w:hAnsi="Palatino-Roman" w:cs="Palatino-Roman"/>
          <w:sz w:val="21"/>
          <w:szCs w:val="21"/>
        </w:rPr>
        <w:t>ón y aumentar la performance de las consultas.</w:t>
      </w:r>
    </w:p>
    <w:p w:rsidR="00494A23" w:rsidRDefault="00494A23" w:rsidP="00494A23">
      <w:pPr>
        <w:pStyle w:val="Prrafodelista"/>
        <w:rPr>
          <w:rFonts w:ascii="Palatino-Bold" w:hAnsi="Palatino-Bold" w:cs="Palatino-Bold"/>
          <w:b/>
          <w:bCs/>
          <w:sz w:val="21"/>
          <w:szCs w:val="21"/>
        </w:rPr>
      </w:pPr>
    </w:p>
    <w:p w:rsidR="00494A23" w:rsidRPr="00C45F71" w:rsidRDefault="006E1D6D" w:rsidP="00C45F71">
      <w:pPr>
        <w:pStyle w:val="Ttulo3"/>
      </w:pPr>
      <w:bookmarkStart w:id="9" w:name="_Toc289930436"/>
      <w:r w:rsidRPr="00C45F71">
        <w:t>Arquitectura de Mondrian</w:t>
      </w:r>
      <w:bookmarkEnd w:id="9"/>
    </w:p>
    <w:p w:rsidR="00C45F71" w:rsidRDefault="00D2246D" w:rsidP="00C45F71">
      <w:r>
        <w:rPr>
          <w:rFonts w:ascii="Palatino-Roman" w:hAnsi="Palatino-Roman" w:cs="Palatino-Roman"/>
          <w:noProof/>
          <w:lang w:eastAsia="es-AR"/>
        </w:rPr>
        <w:drawing>
          <wp:anchor distT="0" distB="0" distL="114300" distR="114300" simplePos="0" relativeHeight="251661312" behindDoc="0" locked="0" layoutInCell="1" allowOverlap="1" wp14:anchorId="5F223520" wp14:editId="3E5D0423">
            <wp:simplePos x="0" y="0"/>
            <wp:positionH relativeFrom="column">
              <wp:posOffset>-13335</wp:posOffset>
            </wp:positionH>
            <wp:positionV relativeFrom="paragraph">
              <wp:posOffset>695325</wp:posOffset>
            </wp:positionV>
            <wp:extent cx="5534660" cy="4057650"/>
            <wp:effectExtent l="0" t="0" r="8890" b="0"/>
            <wp:wrapTopAndBottom/>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_mondrian_v1_lrg.png"/>
                    <pic:cNvPicPr/>
                  </pic:nvPicPr>
                  <pic:blipFill>
                    <a:blip r:embed="rId11">
                      <a:extLst>
                        <a:ext uri="{28A0092B-C50C-407E-A947-70E740481C1C}">
                          <a14:useLocalDpi xmlns:a14="http://schemas.microsoft.com/office/drawing/2010/main" val="0"/>
                        </a:ext>
                      </a:extLst>
                    </a:blip>
                    <a:stretch>
                      <a:fillRect/>
                    </a:stretch>
                  </pic:blipFill>
                  <pic:spPr>
                    <a:xfrm>
                      <a:off x="0" y="0"/>
                      <a:ext cx="5534660" cy="4057650"/>
                    </a:xfrm>
                    <a:prstGeom prst="rect">
                      <a:avLst/>
                    </a:prstGeom>
                  </pic:spPr>
                </pic:pic>
              </a:graphicData>
            </a:graphic>
            <wp14:sizeRelH relativeFrom="page">
              <wp14:pctWidth>0</wp14:pctWidth>
            </wp14:sizeRelH>
            <wp14:sizeRelV relativeFrom="page">
              <wp14:pctHeight>0</wp14:pctHeight>
            </wp14:sizeRelV>
          </wp:anchor>
        </w:drawing>
      </w:r>
      <w:r w:rsidR="00C45F71">
        <w:t xml:space="preserve">Un sistema </w:t>
      </w:r>
      <w:r w:rsidR="00C45F71">
        <w:rPr>
          <w:rFonts w:ascii="Verdana-Bold" w:hAnsi="Verdana-Bold" w:cs="Verdana-Bold"/>
          <w:b/>
          <w:bCs/>
        </w:rPr>
        <w:t xml:space="preserve">OLAP </w:t>
      </w:r>
      <w:proofErr w:type="spellStart"/>
      <w:r w:rsidR="00C45F71">
        <w:rPr>
          <w:rFonts w:ascii="Verdana-Bold" w:hAnsi="Verdana-Bold" w:cs="Verdana-Bold"/>
          <w:b/>
          <w:bCs/>
        </w:rPr>
        <w:t>Mondrian</w:t>
      </w:r>
      <w:proofErr w:type="spellEnd"/>
      <w:r w:rsidR="00C45F71">
        <w:rPr>
          <w:rFonts w:ascii="Verdana-Bold" w:hAnsi="Verdana-Bold" w:cs="Verdana-Bold"/>
          <w:b/>
          <w:bCs/>
        </w:rPr>
        <w:t xml:space="preserve"> </w:t>
      </w:r>
      <w:r w:rsidR="00C45F71">
        <w:t>consiste de 4 capas: capa de presentación, la capa dimensional, la capa de estrella (</w:t>
      </w:r>
      <w:proofErr w:type="spellStart"/>
      <w:r w:rsidR="00C45F71">
        <w:t>Star</w:t>
      </w:r>
      <w:proofErr w:type="spellEnd"/>
      <w:r w:rsidR="00C45F71">
        <w:t xml:space="preserve"> </w:t>
      </w:r>
      <w:proofErr w:type="spellStart"/>
      <w:r w:rsidR="00C45F71">
        <w:t>Layer</w:t>
      </w:r>
      <w:proofErr w:type="spellEnd"/>
      <w:r w:rsidR="00C45F71">
        <w:t xml:space="preserve">) y por último la capa de almacenamiento (Storage </w:t>
      </w:r>
      <w:proofErr w:type="spellStart"/>
      <w:r w:rsidR="00C45F71">
        <w:t>Layer</w:t>
      </w:r>
      <w:proofErr w:type="spellEnd"/>
      <w:r w:rsidR="00C45F71">
        <w:t>).</w:t>
      </w:r>
    </w:p>
    <w:p w:rsidR="00C45F71" w:rsidRPr="00C45F71" w:rsidRDefault="00C45F71" w:rsidP="00494A23">
      <w:pPr>
        <w:pStyle w:val="Prrafodelista"/>
        <w:rPr>
          <w:rFonts w:ascii="Palatino-Roman" w:hAnsi="Palatino-Roman" w:cs="Palatino-Roman"/>
        </w:rPr>
      </w:pPr>
    </w:p>
    <w:p w:rsidR="00494A23" w:rsidRPr="00D2246D" w:rsidRDefault="00494A23" w:rsidP="00494A23">
      <w:pPr>
        <w:pStyle w:val="Prrafodelista"/>
        <w:rPr>
          <w:rFonts w:ascii="Palatino-Roman" w:hAnsi="Palatino-Roman" w:cs="Palatino-Roman"/>
        </w:rPr>
      </w:pPr>
    </w:p>
    <w:p w:rsidR="00494A23" w:rsidRPr="00D2246D" w:rsidRDefault="00494A23" w:rsidP="00494A23">
      <w:pPr>
        <w:pStyle w:val="Prrafodelista"/>
        <w:rPr>
          <w:rFonts w:ascii="Palatino-Roman" w:hAnsi="Palatino-Roman" w:cs="Palatino-Roman"/>
        </w:rPr>
      </w:pPr>
    </w:p>
    <w:p w:rsidR="00C45F71" w:rsidRDefault="00C45F71" w:rsidP="00C45F71">
      <w:pPr>
        <w:pStyle w:val="Ttulo4"/>
      </w:pPr>
      <w:r>
        <w:lastRenderedPageBreak/>
        <w:t xml:space="preserve">Capa de presentación </w:t>
      </w:r>
    </w:p>
    <w:p w:rsidR="00C45F71" w:rsidRDefault="00C45F71" w:rsidP="00C45F71">
      <w:pPr>
        <w:jc w:val="both"/>
      </w:pPr>
      <w:r>
        <w:t xml:space="preserve">Determina que es lo que ve el usuario final en el monitor y de </w:t>
      </w:r>
      <w:proofErr w:type="spellStart"/>
      <w:r>
        <w:t>que</w:t>
      </w:r>
      <w:proofErr w:type="spellEnd"/>
      <w:r>
        <w:t xml:space="preserve"> forma interactúa y efectúa preguntas. La forma de representación puede consistir en tablas </w:t>
      </w:r>
      <w:proofErr w:type="spellStart"/>
      <w:r>
        <w:t>pivot</w:t>
      </w:r>
      <w:proofErr w:type="spellEnd"/>
      <w:r>
        <w:t xml:space="preserve">, diagramas de torta y barras y también herramientas de visualización avanzada como mapas interactivos o gráficos dinámicos. Estos pueden estar escritos en </w:t>
      </w:r>
      <w:r>
        <w:rPr>
          <w:rFonts w:ascii="Verdana-Bold" w:hAnsi="Verdana-Bold" w:cs="Verdana-Bold"/>
          <w:b/>
          <w:bCs/>
        </w:rPr>
        <w:t xml:space="preserve">Swing </w:t>
      </w:r>
      <w:r>
        <w:t xml:space="preserve">o </w:t>
      </w:r>
      <w:r>
        <w:rPr>
          <w:rFonts w:ascii="Verdana-Bold" w:hAnsi="Verdana-Bold" w:cs="Verdana-Bold"/>
          <w:b/>
          <w:bCs/>
        </w:rPr>
        <w:t>JSP</w:t>
      </w:r>
      <w:r>
        <w:t xml:space="preserve">, cuadros exhibidos en </w:t>
      </w:r>
      <w:r>
        <w:rPr>
          <w:rFonts w:ascii="Verdana-Bold" w:hAnsi="Verdana-Bold" w:cs="Verdana-Bold"/>
          <w:b/>
          <w:bCs/>
        </w:rPr>
        <w:t xml:space="preserve">JPEG </w:t>
      </w:r>
      <w:r>
        <w:t xml:space="preserve">y </w:t>
      </w:r>
      <w:r>
        <w:rPr>
          <w:rFonts w:ascii="Verdana-Bold" w:hAnsi="Verdana-Bold" w:cs="Verdana-Bold"/>
          <w:b/>
          <w:bCs/>
        </w:rPr>
        <w:t xml:space="preserve">GIF </w:t>
      </w:r>
      <w:r>
        <w:t xml:space="preserve">o transmitidos a una aplicación remota vía </w:t>
      </w:r>
      <w:r>
        <w:rPr>
          <w:rFonts w:ascii="Verdana-Bold" w:hAnsi="Verdana-Bold" w:cs="Verdana-Bold"/>
          <w:b/>
          <w:bCs/>
        </w:rPr>
        <w:t>XML</w:t>
      </w:r>
      <w:r>
        <w:t xml:space="preserve">. Por diversas y heterogéneas que parezcan estas formas de presentación, tienen en común la </w:t>
      </w:r>
      <w:r>
        <w:rPr>
          <w:rFonts w:ascii="Verdana-Bold" w:hAnsi="Verdana-Bold" w:cs="Verdana-Bold"/>
          <w:b/>
          <w:bCs/>
        </w:rPr>
        <w:t>gramática multidimensional</w:t>
      </w:r>
      <w:r>
        <w:t>, medidas y celdas en las cuales la capa de presentación efectúa preguntas y el servidor OLAP retorna la respuesta.</w:t>
      </w:r>
    </w:p>
    <w:p w:rsidR="00C45F71" w:rsidRDefault="00C45F71" w:rsidP="00C45F71">
      <w:pPr>
        <w:pStyle w:val="Ttulo4"/>
      </w:pPr>
      <w:r>
        <w:t xml:space="preserve">Capa dimensional </w:t>
      </w:r>
    </w:p>
    <w:p w:rsidR="00C45F71" w:rsidRDefault="00C45F71" w:rsidP="00C45F71">
      <w:pPr>
        <w:jc w:val="both"/>
      </w:pPr>
      <w:r>
        <w:t>Esta capa analiza gramaticalmente (</w:t>
      </w:r>
      <w:proofErr w:type="spellStart"/>
      <w:r>
        <w:rPr>
          <w:rFonts w:ascii="Verdana-Bold" w:hAnsi="Verdana-Bold" w:cs="Verdana-Bold"/>
          <w:b/>
          <w:bCs/>
        </w:rPr>
        <w:t>parsing</w:t>
      </w:r>
      <w:proofErr w:type="spellEnd"/>
      <w:r>
        <w:t xml:space="preserve">), valida y ejecuta sentencias </w:t>
      </w:r>
      <w:proofErr w:type="gramStart"/>
      <w:r>
        <w:rPr>
          <w:rFonts w:ascii="Verdana-Bold" w:hAnsi="Verdana-Bold" w:cs="Verdana-Bold"/>
          <w:b/>
          <w:bCs/>
        </w:rPr>
        <w:t>MDX</w:t>
      </w:r>
      <w:r>
        <w:rPr>
          <w:color w:val="0000FF"/>
          <w:sz w:val="16"/>
          <w:szCs w:val="16"/>
        </w:rPr>
        <w:t>[</w:t>
      </w:r>
      <w:proofErr w:type="gramEnd"/>
      <w:r>
        <w:rPr>
          <w:color w:val="0000FF"/>
          <w:sz w:val="16"/>
          <w:szCs w:val="16"/>
        </w:rPr>
        <w:t>3]</w:t>
      </w:r>
      <w:r>
        <w:t>. Una consulta es evaluada en múltiples fases. Los ejes son computados primero y luego los valores de las celdas dentro de los ejes. Por razones de eficiencia, la capa dimensional envía requerimientos de celdas (</w:t>
      </w:r>
      <w:proofErr w:type="spellStart"/>
      <w:r>
        <w:rPr>
          <w:rFonts w:ascii="Verdana-Bold" w:hAnsi="Verdana-Bold" w:cs="Verdana-Bold"/>
          <w:b/>
          <w:bCs/>
        </w:rPr>
        <w:t>cell-requests</w:t>
      </w:r>
      <w:proofErr w:type="spellEnd"/>
      <w:r>
        <w:t xml:space="preserve">) a la capa de  </w:t>
      </w:r>
      <w:proofErr w:type="spellStart"/>
      <w:r>
        <w:t>gregación</w:t>
      </w:r>
      <w:proofErr w:type="spellEnd"/>
      <w:r>
        <w:t xml:space="preserve"> en lotes. Un transformador de sentencias (</w:t>
      </w:r>
      <w:proofErr w:type="spellStart"/>
      <w:r>
        <w:rPr>
          <w:rFonts w:ascii="Verdana-Bold" w:hAnsi="Verdana-Bold" w:cs="Verdana-Bold"/>
          <w:b/>
          <w:bCs/>
        </w:rPr>
        <w:t>query</w:t>
      </w:r>
      <w:proofErr w:type="spellEnd"/>
      <w:r>
        <w:rPr>
          <w:rFonts w:ascii="Verdana-Bold" w:hAnsi="Verdana-Bold" w:cs="Verdana-Bold"/>
          <w:b/>
          <w:bCs/>
        </w:rPr>
        <w:t xml:space="preserve"> </w:t>
      </w:r>
      <w:proofErr w:type="spellStart"/>
      <w:r>
        <w:rPr>
          <w:rFonts w:ascii="Verdana-Bold" w:hAnsi="Verdana-Bold" w:cs="Verdana-Bold"/>
          <w:b/>
          <w:bCs/>
        </w:rPr>
        <w:t>transformer</w:t>
      </w:r>
      <w:proofErr w:type="spellEnd"/>
      <w:r>
        <w:t xml:space="preserve">) permite a la aplicación manipular consultas existentes, en vez de construir una sentencia nueva por cada petición. Los metadatos escriben el modelo multidimensional, y de </w:t>
      </w:r>
      <w:proofErr w:type="spellStart"/>
      <w:r>
        <w:t>que</w:t>
      </w:r>
      <w:proofErr w:type="spellEnd"/>
      <w:r>
        <w:t xml:space="preserve"> manera se corresponde o mapea en el modelo relacional.</w:t>
      </w:r>
    </w:p>
    <w:p w:rsidR="00C45F71" w:rsidRDefault="00C45F71" w:rsidP="00C45F71">
      <w:pPr>
        <w:pStyle w:val="Ttulo4"/>
      </w:pPr>
      <w:r>
        <w:t xml:space="preserve">Capa de estrella </w:t>
      </w:r>
    </w:p>
    <w:p w:rsidR="00C45F71" w:rsidRDefault="00C45F71" w:rsidP="00C45F71">
      <w:pPr>
        <w:jc w:val="both"/>
        <w:rPr>
          <w:rFonts w:ascii="Verdana-Bold" w:hAnsi="Verdana-Bold" w:cs="Verdana-Bold"/>
        </w:rPr>
      </w:pPr>
      <w:r>
        <w:t xml:space="preserve">Es la responsable de mantener un </w:t>
      </w:r>
      <w:r>
        <w:rPr>
          <w:rFonts w:ascii="Verdana-Bold" w:hAnsi="Verdana-Bold" w:cs="Verdana-Bold"/>
          <w:b/>
          <w:bCs/>
        </w:rPr>
        <w:t xml:space="preserve">caché </w:t>
      </w:r>
      <w:r>
        <w:t xml:space="preserve">de agregaciones. Una </w:t>
      </w:r>
      <w:r>
        <w:rPr>
          <w:rFonts w:ascii="Verdana-Bold" w:hAnsi="Verdana-Bold" w:cs="Verdana-Bold"/>
          <w:b/>
          <w:bCs/>
        </w:rPr>
        <w:t xml:space="preserve">agregación </w:t>
      </w:r>
      <w:r>
        <w:t>es un conjunto de valores de medidas (</w:t>
      </w:r>
      <w:r>
        <w:rPr>
          <w:rFonts w:ascii="Verdana-Italic" w:hAnsi="Verdana-Italic" w:cs="Verdana-Italic"/>
          <w:i/>
          <w:iCs/>
        </w:rPr>
        <w:t>celdas</w:t>
      </w:r>
      <w:r>
        <w:t xml:space="preserve">) en memoria, descriptas por una serie de valores de columnas dimensionales. Esta capa recibe peticiones por un conjunto de celdas. Si las celdas no se encuentran en caché, o disponibles al realizar </w:t>
      </w:r>
      <w:proofErr w:type="spellStart"/>
      <w:r>
        <w:rPr>
          <w:rFonts w:ascii="Verdana-BoldItalic" w:hAnsi="Verdana-BoldItalic" w:cs="Verdana-BoldItalic"/>
          <w:b/>
          <w:bCs/>
          <w:i/>
          <w:iCs/>
        </w:rPr>
        <w:t>rollup</w:t>
      </w:r>
      <w:proofErr w:type="spellEnd"/>
      <w:r>
        <w:rPr>
          <w:rFonts w:ascii="Verdana-BoldItalic" w:hAnsi="Verdana-BoldItalic" w:cs="Verdana-BoldItalic"/>
          <w:b/>
          <w:bCs/>
          <w:i/>
          <w:iCs/>
        </w:rPr>
        <w:t xml:space="preserve"> </w:t>
      </w:r>
      <w:r>
        <w:t>en una agregación en caché, el gestor de agregación envía una petición a la capa de persistencia.</w:t>
      </w:r>
    </w:p>
    <w:p w:rsidR="00C45F71" w:rsidRDefault="00C45F71" w:rsidP="00C45F71">
      <w:pPr>
        <w:pStyle w:val="Ttulo4"/>
      </w:pPr>
      <w:r>
        <w:t>Capa de almacenamiento (Nro 4)</w:t>
      </w:r>
    </w:p>
    <w:p w:rsidR="00D2246D" w:rsidRDefault="00C45F71" w:rsidP="00C45F71">
      <w:pPr>
        <w:jc w:val="both"/>
      </w:pPr>
      <w:r>
        <w:t xml:space="preserve">Esta capa se encuentra representada por un </w:t>
      </w:r>
      <w:r>
        <w:rPr>
          <w:rFonts w:ascii="Verdana-Bold" w:hAnsi="Verdana-Bold" w:cs="Verdana-Bold"/>
          <w:b/>
          <w:bCs/>
        </w:rPr>
        <w:t>SGBDR</w:t>
      </w:r>
      <w:r>
        <w:t xml:space="preserve">, esto es lo que convierte a </w:t>
      </w:r>
      <w:proofErr w:type="spellStart"/>
      <w:r>
        <w:t>Mondrian</w:t>
      </w:r>
      <w:proofErr w:type="spellEnd"/>
      <w:r>
        <w:t xml:space="preserve"> en un servidor </w:t>
      </w:r>
      <w:r>
        <w:rPr>
          <w:rFonts w:ascii="Verdana-Bold" w:hAnsi="Verdana-Bold" w:cs="Verdana-Bold"/>
          <w:b/>
          <w:bCs/>
        </w:rPr>
        <w:t>ROLAP</w:t>
      </w:r>
      <w:r>
        <w:t xml:space="preserve">. Es la capa responsable de brindar celdas agregadas de datos y miembros de las tablas dimensionales. La decisión de utilizar un </w:t>
      </w:r>
      <w:r>
        <w:rPr>
          <w:rFonts w:ascii="Verdana-Bold" w:hAnsi="Verdana-Bold" w:cs="Verdana-Bold"/>
          <w:b/>
          <w:bCs/>
        </w:rPr>
        <w:t xml:space="preserve">SGBDR </w:t>
      </w:r>
      <w:r>
        <w:t xml:space="preserve">se basa en que brinda toda la funcionalidad necesaria para efectuar las agregaciones requeridas para </w:t>
      </w:r>
      <w:r>
        <w:rPr>
          <w:rFonts w:ascii="Verdana-Italic" w:hAnsi="Verdana-Italic" w:cs="Verdana-Italic"/>
          <w:i/>
          <w:iCs/>
        </w:rPr>
        <w:t xml:space="preserve">simular </w:t>
      </w:r>
      <w:r>
        <w:t xml:space="preserve">un modelo multidimensional, quitando la complejidad del desarrollo </w:t>
      </w:r>
      <w:r>
        <w:rPr>
          <w:rFonts w:ascii="Verdana-Bold" w:hAnsi="Verdana-Bold" w:cs="Verdana-Bold"/>
          <w:b/>
          <w:bCs/>
        </w:rPr>
        <w:t xml:space="preserve">MOLAP </w:t>
      </w:r>
      <w:r>
        <w:t xml:space="preserve">y manteniendo independiente la decisión del </w:t>
      </w:r>
      <w:r>
        <w:rPr>
          <w:rFonts w:ascii="Verdana-Bold" w:hAnsi="Verdana-Bold" w:cs="Verdana-Bold"/>
          <w:b/>
          <w:bCs/>
        </w:rPr>
        <w:t xml:space="preserve">SGBDR </w:t>
      </w:r>
      <w:r>
        <w:t xml:space="preserve">a ser utilizado, ganando en </w:t>
      </w:r>
      <w:r>
        <w:rPr>
          <w:rFonts w:ascii="Verdana-Bold" w:hAnsi="Verdana-Bold" w:cs="Verdana-Bold"/>
          <w:b/>
          <w:bCs/>
        </w:rPr>
        <w:t>flexibilidad</w:t>
      </w:r>
      <w:r>
        <w:t>.</w:t>
      </w:r>
    </w:p>
    <w:p w:rsidR="007D27C2" w:rsidRPr="009D35FD" w:rsidRDefault="007D27C2" w:rsidP="001B1F21"/>
    <w:p w:rsidR="00344C25" w:rsidRDefault="00344C25">
      <w:r>
        <w:br w:type="page"/>
      </w:r>
    </w:p>
    <w:p w:rsidR="00131989" w:rsidRDefault="00344C25" w:rsidP="00D2246D">
      <w:pPr>
        <w:pStyle w:val="Ttulo2"/>
      </w:pPr>
      <w:bookmarkStart w:id="10" w:name="_Toc289930437"/>
      <w:r>
        <w:lastRenderedPageBreak/>
        <w:t>esquema xml</w:t>
      </w:r>
      <w:r w:rsidR="00A77B73">
        <w:t xml:space="preserve"> CUBOS, Dimensiones y Medidas</w:t>
      </w:r>
      <w:bookmarkEnd w:id="10"/>
    </w:p>
    <w:p w:rsidR="00344C25" w:rsidRDefault="00344C25" w:rsidP="00344C25">
      <w:r>
        <w:t xml:space="preserve">El esquema es un documento </w:t>
      </w:r>
      <w:proofErr w:type="spellStart"/>
      <w:r>
        <w:t>xml</w:t>
      </w:r>
      <w:proofErr w:type="spellEnd"/>
      <w:r>
        <w:t xml:space="preserve"> que describe uno o </w:t>
      </w:r>
      <w:r w:rsidR="00F12FB4">
        <w:t>más</w:t>
      </w:r>
      <w:r>
        <w:t xml:space="preserve"> cubos multidimensionales. Los cubos</w:t>
      </w:r>
      <w:r w:rsidR="00A77B73">
        <w:t xml:space="preserve"> son estructuras de datos </w:t>
      </w:r>
      <w:r>
        <w:t xml:space="preserve"> </w:t>
      </w:r>
      <w:r w:rsidR="00A77B73">
        <w:t xml:space="preserve">que describen </w:t>
      </w:r>
      <w:r>
        <w:t xml:space="preserve">el mapeo entre las dimensiones del cubo y las medidas con las tablas y columnas en una base de datos relacional. Para </w:t>
      </w:r>
      <w:proofErr w:type="spellStart"/>
      <w:r>
        <w:t>mondrian</w:t>
      </w:r>
      <w:proofErr w:type="spellEnd"/>
      <w:r>
        <w:t xml:space="preserve"> el esquema es la clave para </w:t>
      </w:r>
      <w:r w:rsidR="00F12FB4">
        <w:t>trasladar</w:t>
      </w:r>
      <w:r>
        <w:t xml:space="preserve"> consultas MDX en consultas SQL.</w:t>
      </w:r>
    </w:p>
    <w:p w:rsidR="00A77B73" w:rsidRDefault="00A77B73" w:rsidP="00344C25">
      <w:r>
        <w:t xml:space="preserve">Un cubo </w:t>
      </w:r>
      <w:proofErr w:type="spellStart"/>
      <w:r>
        <w:t>esta</w:t>
      </w:r>
      <w:proofErr w:type="spellEnd"/>
      <w:r>
        <w:t xml:space="preserve"> formado por un conjunto de dimensiones las cuales forman los ejes del cubo y por un conjunto de medidas que son los valores a reportar para cada una de las intersecciones de las dimensiones.</w:t>
      </w:r>
    </w:p>
    <w:p w:rsidR="00344C25" w:rsidRDefault="00344C25" w:rsidP="00F12FB4">
      <w:pPr>
        <w:pStyle w:val="Ttulo3"/>
      </w:pPr>
      <w:bookmarkStart w:id="11" w:name="_Toc289930438"/>
      <w:r>
        <w:t>Jerarquias Niveles y Miembros</w:t>
      </w:r>
      <w:bookmarkEnd w:id="11"/>
    </w:p>
    <w:p w:rsidR="00344C25" w:rsidRDefault="00344C25" w:rsidP="00344C25">
      <w:r>
        <w:t>Para que un cu</w:t>
      </w:r>
      <w:r w:rsidR="00F12FB4">
        <w:t>b</w:t>
      </w:r>
      <w:r>
        <w:t>o sea útil, se necesi</w:t>
      </w:r>
      <w:r w:rsidR="00F12FB4">
        <w:t>ta má</w:t>
      </w:r>
      <w:r>
        <w:t xml:space="preserve">s que valores individuales en las intersecciones de las dimensiones. Es </w:t>
      </w:r>
      <w:proofErr w:type="gramStart"/>
      <w:r>
        <w:t>necesario</w:t>
      </w:r>
      <w:proofErr w:type="gramEnd"/>
      <w:r>
        <w:t xml:space="preserve"> una manera de agrupar los datos a lo largo de las diversas dimensiones. Para este propósito las dimensi</w:t>
      </w:r>
      <w:r w:rsidR="00F12FB4">
        <w:t>ones son organizadas en una o má</w:t>
      </w:r>
      <w:r>
        <w:t>s jerarquías.</w:t>
      </w:r>
    </w:p>
    <w:p w:rsidR="00344C25" w:rsidRDefault="00344C25" w:rsidP="00344C25">
      <w:pPr>
        <w:pStyle w:val="Ttulo3"/>
      </w:pPr>
      <w:bookmarkStart w:id="12" w:name="_Toc289930439"/>
      <w:r>
        <w:t>Jerarquias</w:t>
      </w:r>
      <w:bookmarkEnd w:id="12"/>
    </w:p>
    <w:p w:rsidR="00344C25" w:rsidRDefault="00344C25" w:rsidP="00344C25">
      <w:r>
        <w:t xml:space="preserve">Una jerarquía es una estructura de tipo árbol que es usada para obtener datos del cubo con diferentes niveles de agrupación. ( </w:t>
      </w:r>
      <w:proofErr w:type="gramStart"/>
      <w:r>
        <w:t>agregación</w:t>
      </w:r>
      <w:proofErr w:type="gramEnd"/>
      <w:r>
        <w:t xml:space="preserve">). El ejemplo </w:t>
      </w:r>
      <w:r w:rsidR="00F12FB4">
        <w:t>más</w:t>
      </w:r>
      <w:r>
        <w:t xml:space="preserve"> común es la dimensión del tiempo con la jerarquía Año-Trimestre-Mes-Día.</w:t>
      </w:r>
    </w:p>
    <w:p w:rsidR="00344C25" w:rsidRDefault="00344C25" w:rsidP="00344C25">
      <w:pPr>
        <w:pStyle w:val="Ttulo3"/>
      </w:pPr>
      <w:bookmarkStart w:id="13" w:name="_Toc289930440"/>
      <w:r>
        <w:t>Niveles y Miembros</w:t>
      </w:r>
      <w:bookmarkEnd w:id="13"/>
    </w:p>
    <w:p w:rsidR="00344C25" w:rsidRDefault="00344C25" w:rsidP="00344C25">
      <w:r>
        <w:t xml:space="preserve">Una jerarquía esa compuesta por niveles y cada uno de esos niveles </w:t>
      </w:r>
      <w:proofErr w:type="gramStart"/>
      <w:r>
        <w:t>tiene</w:t>
      </w:r>
      <w:proofErr w:type="gramEnd"/>
      <w:r>
        <w:t xml:space="preserve"> uno o </w:t>
      </w:r>
      <w:r w:rsidR="00F12FB4">
        <w:t>más</w:t>
      </w:r>
      <w:r>
        <w:t xml:space="preserve"> miembros. En el ejemplo año trimestre mes y </w:t>
      </w:r>
      <w:proofErr w:type="spellStart"/>
      <w:r>
        <w:t>dia</w:t>
      </w:r>
      <w:proofErr w:type="spellEnd"/>
      <w:r>
        <w:t xml:space="preserve"> son niveles y los elementos</w:t>
      </w:r>
      <w:r w:rsidR="006F4391">
        <w:t xml:space="preserve"> de estos son los miembros.</w:t>
      </w:r>
      <w:r w:rsidR="007F0FC1">
        <w:t xml:space="preserve"> Es importante que los niveles que</w:t>
      </w:r>
      <w:r w:rsidR="00F12FB4">
        <w:t xml:space="preserve"> </w:t>
      </w:r>
      <w:r w:rsidR="007F0FC1">
        <w:t xml:space="preserve">los miembros de un nivel no </w:t>
      </w:r>
      <w:proofErr w:type="gramStart"/>
      <w:r w:rsidR="007F0FC1">
        <w:t>deben</w:t>
      </w:r>
      <w:proofErr w:type="gramEnd"/>
      <w:r w:rsidR="007F0FC1">
        <w:t xml:space="preserve"> solaparse de forma de obtener resultados siempre consistentes</w:t>
      </w:r>
    </w:p>
    <w:p w:rsidR="00F12FB4" w:rsidRDefault="007F0FC1">
      <w:pPr>
        <w:rPr>
          <w:noProof/>
          <w:lang w:eastAsia="es-AR"/>
        </w:rPr>
      </w:pPr>
      <w:r>
        <w:t xml:space="preserve">Las </w:t>
      </w:r>
      <w:r w:rsidR="00F12FB4">
        <w:t>dimensiones</w:t>
      </w:r>
      <w:r>
        <w:t xml:space="preserve"> pueden contener </w:t>
      </w:r>
      <w:r w:rsidR="00F12FB4">
        <w:t>múltiples</w:t>
      </w:r>
      <w:r>
        <w:t xml:space="preserve"> jerarquías de forma de ofrecer </w:t>
      </w:r>
      <w:r w:rsidR="00F12FB4">
        <w:t>múltiples</w:t>
      </w:r>
      <w:r>
        <w:t xml:space="preserve"> formas de análisis y caminos de navegación a lo largo de una dimensión, como </w:t>
      </w:r>
      <w:r w:rsidR="00F12FB4">
        <w:t>también</w:t>
      </w:r>
      <w:r>
        <w:t xml:space="preserve"> servir a diferentes necesidades de negocio.</w:t>
      </w:r>
      <w:r w:rsidR="00F12FB4">
        <w:rPr>
          <w:noProof/>
          <w:lang w:eastAsia="es-AR"/>
        </w:rPr>
        <w:drawing>
          <wp:inline distT="0" distB="0" distL="0" distR="0" wp14:anchorId="0F19E1AF" wp14:editId="6EF39E5C">
            <wp:extent cx="5612130" cy="2281354"/>
            <wp:effectExtent l="0" t="0" r="7620"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7D4857" w:rsidRDefault="007D4857">
      <w:pPr>
        <w:rPr>
          <w:caps/>
          <w:spacing w:val="15"/>
          <w:sz w:val="22"/>
          <w:szCs w:val="22"/>
        </w:rPr>
      </w:pPr>
      <w:r>
        <w:br w:type="page"/>
      </w:r>
    </w:p>
    <w:p w:rsidR="00F12FB4" w:rsidRDefault="00F12FB4" w:rsidP="00F12FB4">
      <w:pPr>
        <w:pStyle w:val="Ttulo2"/>
      </w:pPr>
      <w:bookmarkStart w:id="14" w:name="_Toc289930441"/>
      <w:r>
        <w:lastRenderedPageBreak/>
        <w:t>JIVE SBS</w:t>
      </w:r>
      <w:bookmarkEnd w:id="14"/>
    </w:p>
    <w:p w:rsidR="00F12FB4" w:rsidRDefault="00F12FB4" w:rsidP="00F12FB4">
      <w:proofErr w:type="spellStart"/>
      <w:r w:rsidRPr="001F3E9D">
        <w:t>JIve</w:t>
      </w:r>
      <w:proofErr w:type="spellEnd"/>
      <w:r w:rsidRPr="001F3E9D">
        <w:t xml:space="preserve"> </w:t>
      </w:r>
      <w:proofErr w:type="spellStart"/>
      <w:r w:rsidRPr="001F3E9D">
        <w:t>Sbs</w:t>
      </w:r>
      <w:proofErr w:type="spellEnd"/>
      <w:r w:rsidRPr="001F3E9D">
        <w:t xml:space="preserve"> o </w:t>
      </w:r>
      <w:proofErr w:type="gramStart"/>
      <w:r w:rsidRPr="001F3E9D">
        <w:t>“ Social</w:t>
      </w:r>
      <w:proofErr w:type="gramEnd"/>
      <w:r w:rsidRPr="001F3E9D">
        <w:t xml:space="preserve"> Business Software” es </w:t>
      </w:r>
      <w:r>
        <w:t>un herramienta de colaboración y</w:t>
      </w:r>
      <w:r w:rsidRPr="001F3E9D">
        <w:t xml:space="preserve"> manejo del conocimiento basada en Java EE</w:t>
      </w:r>
      <w:r>
        <w:t>.</w:t>
      </w:r>
    </w:p>
    <w:p w:rsidR="00F12FB4" w:rsidRPr="001F3E9D" w:rsidRDefault="00F12FB4" w:rsidP="00F12FB4">
      <w:proofErr w:type="spellStart"/>
      <w:r w:rsidRPr="00C45F71">
        <w:t>Jive</w:t>
      </w:r>
      <w:proofErr w:type="spellEnd"/>
      <w:r w:rsidRPr="00C45F71">
        <w:t xml:space="preserve"> SBS</w:t>
      </w:r>
      <w:r w:rsidRPr="001F3E9D">
        <w:t xml:space="preserve"> contiene funcionalidades tales como el manejo de comunidades online, </w:t>
      </w:r>
      <w:proofErr w:type="spellStart"/>
      <w:r w:rsidRPr="001F3E9D">
        <w:t>microbloggin</w:t>
      </w:r>
      <w:r>
        <w:t>g</w:t>
      </w:r>
      <w:proofErr w:type="spellEnd"/>
      <w:r w:rsidRPr="001F3E9D">
        <w:t xml:space="preserve">, redes sociales, foros de </w:t>
      </w:r>
      <w:proofErr w:type="spellStart"/>
      <w:r w:rsidRPr="001F3E9D">
        <w:t>discuciones</w:t>
      </w:r>
      <w:proofErr w:type="spellEnd"/>
      <w:r w:rsidRPr="001F3E9D">
        <w:t>, blogs, wikis.</w:t>
      </w:r>
    </w:p>
    <w:p w:rsidR="00F12FB4" w:rsidRDefault="00F12FB4" w:rsidP="00F12FB4">
      <w:r>
        <w:t>Las aplicaciones SBS son diseñadas para usar en un contexto corporativo, típicamente para sustituir o complementar las intranets de las compañías y suplementar las propiedades de la web que las compañías utilizan para organizar sus comunicaciones exteriores.</w:t>
      </w:r>
    </w:p>
    <w:p w:rsidR="00F12FB4" w:rsidRDefault="00F12FB4" w:rsidP="00F12FB4">
      <w:r>
        <w:t>SBS fomenta la colaboración informal que normalmente queda afuera de las aplicaciones transaccionales, flujos de trabajos formales, o equipos de ingeniería.</w:t>
      </w:r>
    </w:p>
    <w:p w:rsidR="00F12FB4" w:rsidRDefault="00F12FB4" w:rsidP="00F12FB4">
      <w:r>
        <w:t xml:space="preserve">La interacción entre los pares toma lugar en </w:t>
      </w:r>
      <w:proofErr w:type="gramStart"/>
      <w:r>
        <w:t>línea ,</w:t>
      </w:r>
      <w:proofErr w:type="gramEnd"/>
      <w:r>
        <w:t xml:space="preserve"> a la conveniencia del usuario y en instancias internas eliminando las necesidades de reuniones, llamadas de conferencias y cadenas de mails.</w:t>
      </w:r>
    </w:p>
    <w:p w:rsidR="00F12FB4" w:rsidRDefault="00F12FB4" w:rsidP="00F12FB4">
      <w:r>
        <w:t>Los usuarios pueden crear espacios de trabajo en sus comunidades dedicadas a un departamento específico donde pueden crear discusiones , realizar preguntas, postear blogs, y crear, modificar y ver documentos.</w:t>
      </w:r>
    </w:p>
    <w:p w:rsidR="00F12FB4" w:rsidRDefault="00F12FB4">
      <w:pPr>
        <w:rPr>
          <w:noProof/>
          <w:lang w:eastAsia="es-AR"/>
        </w:rPr>
      </w:pPr>
      <w:r>
        <w:rPr>
          <w:noProof/>
          <w:lang w:eastAsia="es-AR"/>
        </w:rPr>
        <w:br w:type="page"/>
      </w:r>
    </w:p>
    <w:p w:rsidR="00F12FB4" w:rsidRDefault="00F12FB4" w:rsidP="00F12FB4"/>
    <w:p w:rsidR="00F12FB4" w:rsidRDefault="00F12FB4" w:rsidP="00F12FB4">
      <w:pPr>
        <w:pStyle w:val="Ttulo1"/>
      </w:pPr>
      <w:bookmarkStart w:id="15" w:name="_Toc289930442"/>
      <w:r>
        <w:t>Instalación y configuración de Mondrian</w:t>
      </w:r>
      <w:bookmarkEnd w:id="15"/>
      <w:r>
        <w:t xml:space="preserve"> </w:t>
      </w:r>
    </w:p>
    <w:p w:rsidR="00F12FB4" w:rsidRDefault="00F12FB4" w:rsidP="00F12FB4">
      <w:r>
        <w:t>El primer paso es tener Java SDK instalado y con la variable de entorno configurado, en caso de no tenerlo descargamos el paquete de Java lo instalamos, y creamos una variable global JAVA_HOME apuntando al directorio de java SDK.</w:t>
      </w:r>
    </w:p>
    <w:p w:rsidR="00F12FB4" w:rsidRPr="00131989" w:rsidRDefault="00F12FB4" w:rsidP="00F12FB4">
      <w:pPr>
        <w:rPr>
          <w:lang w:val="en-US"/>
        </w:rPr>
      </w:pPr>
      <w:proofErr w:type="spellStart"/>
      <w:r w:rsidRPr="007D27C2">
        <w:rPr>
          <w:lang w:val="en-US"/>
        </w:rPr>
        <w:t>D</w:t>
      </w:r>
      <w:r w:rsidRPr="00131989">
        <w:rPr>
          <w:lang w:val="en-US"/>
        </w:rPr>
        <w:t>escargar</w:t>
      </w:r>
      <w:proofErr w:type="spellEnd"/>
      <w:r w:rsidRPr="00131989">
        <w:rPr>
          <w:lang w:val="en-US"/>
        </w:rPr>
        <w:t xml:space="preserve"> Mondrian engine </w:t>
      </w:r>
      <w:proofErr w:type="spellStart"/>
      <w:r w:rsidRPr="00131989">
        <w:rPr>
          <w:lang w:val="en-US"/>
        </w:rPr>
        <w:t>desde</w:t>
      </w:r>
      <w:proofErr w:type="spellEnd"/>
      <w:r w:rsidRPr="00131989">
        <w:rPr>
          <w:lang w:val="en-US"/>
        </w:rPr>
        <w:t xml:space="preserve"> mondrian.pentaho.com </w:t>
      </w:r>
      <w:proofErr w:type="spellStart"/>
      <w:r w:rsidRPr="00131989">
        <w:rPr>
          <w:lang w:val="en-US"/>
        </w:rPr>
        <w:t>o</w:t>
      </w:r>
      <w:proofErr w:type="spellEnd"/>
      <w:r w:rsidRPr="00131989">
        <w:rPr>
          <w:lang w:val="en-US"/>
        </w:rPr>
        <w:t xml:space="preserve"> sourceforge.net/Project/Mondrian</w:t>
      </w:r>
    </w:p>
    <w:p w:rsidR="00F12FB4" w:rsidRDefault="00F12FB4" w:rsidP="00F12FB4">
      <w:r>
        <w:t>En este caso trabajamos con la versión 3.2.1.13885</w:t>
      </w:r>
    </w:p>
    <w:p w:rsidR="00F12FB4" w:rsidRDefault="00F12FB4" w:rsidP="00F12FB4">
      <w:r>
        <w:t>Descomprimimos.</w:t>
      </w:r>
    </w:p>
    <w:p w:rsidR="00F12FB4" w:rsidRDefault="00F12FB4" w:rsidP="00F12FB4">
      <w:r>
        <w:t xml:space="preserve">Extraemos el contenido de </w:t>
      </w:r>
      <w:proofErr w:type="spellStart"/>
      <w:r>
        <w:t>mondrian.war</w:t>
      </w:r>
      <w:proofErr w:type="spellEnd"/>
      <w:r>
        <w:t xml:space="preserve"> en el directorio </w:t>
      </w:r>
      <w:proofErr w:type="spellStart"/>
      <w:r>
        <w:t>webapps</w:t>
      </w:r>
      <w:proofErr w:type="spellEnd"/>
      <w:r>
        <w:t>/</w:t>
      </w:r>
      <w:proofErr w:type="spellStart"/>
      <w:r>
        <w:t>mondrian</w:t>
      </w:r>
      <w:proofErr w:type="spellEnd"/>
      <w:r>
        <w:t xml:space="preserve"> de apache (anexo instalar apache)</w:t>
      </w:r>
    </w:p>
    <w:p w:rsidR="00F12FB4" w:rsidRDefault="00F12FB4" w:rsidP="00F12FB4">
      <w:r>
        <w:t>Si deseamos configurar la base de datos de prueba:</w:t>
      </w:r>
    </w:p>
    <w:p w:rsidR="00F12FB4" w:rsidRDefault="00F12FB4" w:rsidP="00F12FB4">
      <w:r>
        <w:t xml:space="preserve">Necesitamos las siguientes </w:t>
      </w:r>
      <w:proofErr w:type="gramStart"/>
      <w:r>
        <w:t>librerías :</w:t>
      </w:r>
      <w:proofErr w:type="gramEnd"/>
      <w:r>
        <w:t xml:space="preserve"> </w:t>
      </w:r>
    </w:p>
    <w:p w:rsidR="00F12FB4" w:rsidRDefault="00F12FB4" w:rsidP="00F12FB4">
      <w:pPr>
        <w:pStyle w:val="Prrafodelista"/>
        <w:numPr>
          <w:ilvl w:val="0"/>
          <w:numId w:val="16"/>
        </w:numPr>
      </w:pPr>
      <w:r w:rsidRPr="007D27C2">
        <w:t>eigenbase-xom.jar</w:t>
      </w:r>
    </w:p>
    <w:p w:rsidR="00F12FB4" w:rsidRDefault="00F12FB4" w:rsidP="00F12FB4">
      <w:pPr>
        <w:pStyle w:val="Prrafodelista"/>
        <w:numPr>
          <w:ilvl w:val="0"/>
          <w:numId w:val="16"/>
        </w:numPr>
      </w:pPr>
      <w:r w:rsidRPr="007D27C2">
        <w:t>eigenbase-properties.jar</w:t>
      </w:r>
    </w:p>
    <w:p w:rsidR="00F12FB4" w:rsidRDefault="00F12FB4" w:rsidP="00F12FB4">
      <w:pPr>
        <w:pStyle w:val="Prrafodelista"/>
        <w:numPr>
          <w:ilvl w:val="0"/>
          <w:numId w:val="16"/>
        </w:numPr>
      </w:pPr>
      <w:r w:rsidRPr="007D27C2">
        <w:t>postgresql-9.0-801.jdbc4.jar</w:t>
      </w:r>
    </w:p>
    <w:p w:rsidR="00F12FB4" w:rsidRDefault="00F12FB4" w:rsidP="00F12FB4">
      <w:pPr>
        <w:pStyle w:val="Prrafodelista"/>
        <w:numPr>
          <w:ilvl w:val="0"/>
          <w:numId w:val="16"/>
        </w:numPr>
      </w:pPr>
      <w:r w:rsidRPr="007D27C2">
        <w:t>log4j-1.2.16.jar</w:t>
      </w:r>
    </w:p>
    <w:p w:rsidR="00F12FB4" w:rsidRDefault="00F12FB4" w:rsidP="00F12FB4">
      <w:pPr>
        <w:pStyle w:val="Prrafodelista"/>
        <w:numPr>
          <w:ilvl w:val="0"/>
          <w:numId w:val="16"/>
        </w:numPr>
      </w:pPr>
      <w:r w:rsidRPr="007D27C2">
        <w:t>commons-logging-api-1.1.1.jar</w:t>
      </w:r>
    </w:p>
    <w:p w:rsidR="00F12FB4" w:rsidRDefault="00F12FB4" w:rsidP="00F12FB4">
      <w:r>
        <w:t xml:space="preserve">Las librerías las colocamos en la carpeta </w:t>
      </w:r>
      <w:proofErr w:type="spellStart"/>
      <w:r>
        <w:t>lib</w:t>
      </w:r>
      <w:proofErr w:type="spellEnd"/>
      <w:r>
        <w:t xml:space="preserve"> en el directorio donde se </w:t>
      </w:r>
      <w:proofErr w:type="spellStart"/>
      <w:r>
        <w:t>descomprio</w:t>
      </w:r>
      <w:proofErr w:type="spellEnd"/>
      <w:r>
        <w:t xml:space="preserve"> </w:t>
      </w:r>
      <w:proofErr w:type="spellStart"/>
      <w:r>
        <w:t>mondrian</w:t>
      </w:r>
      <w:proofErr w:type="spellEnd"/>
      <w:r>
        <w:t>.</w:t>
      </w:r>
    </w:p>
    <w:p w:rsidR="00F12FB4" w:rsidRDefault="00F12FB4" w:rsidP="00F12FB4">
      <w:r>
        <w:t>Ejecutamos la siguiente sentencia en la línea de comandos.</w:t>
      </w:r>
    </w:p>
    <w:p w:rsidR="00F12FB4" w:rsidRDefault="00F12FB4" w:rsidP="00F12FB4">
      <w:r w:rsidRPr="007D27C2">
        <w:t>java -</w:t>
      </w:r>
      <w:proofErr w:type="spellStart"/>
      <w:r w:rsidRPr="007D27C2">
        <w:t>cp</w:t>
      </w:r>
      <w:proofErr w:type="spellEnd"/>
      <w:r w:rsidRPr="007D27C2">
        <w:t xml:space="preserve"> "C:\</w:t>
      </w:r>
      <w:r>
        <w:t>mondrian</w:t>
      </w:r>
      <w:r w:rsidRPr="007D27C2">
        <w:t>\</w:t>
      </w:r>
      <w:bookmarkStart w:id="16" w:name="OLE_LINK1"/>
      <w:bookmarkStart w:id="17" w:name="OLE_LINK2"/>
      <w:r w:rsidRPr="007D27C2">
        <w:t>commons-logging-api-1.1.1.jar</w:t>
      </w:r>
      <w:bookmarkEnd w:id="16"/>
      <w:bookmarkEnd w:id="17"/>
      <w:r w:rsidRPr="007D27C2">
        <w:t>;C:\</w:t>
      </w:r>
      <w:r>
        <w:t>mondrian</w:t>
      </w:r>
      <w:r w:rsidRPr="007D27C2">
        <w:t>\lib\eigenbase-xom.jar;C:\</w:t>
      </w:r>
      <w:r>
        <w:t>mondrian</w:t>
      </w:r>
      <w:r w:rsidRPr="007D27C2">
        <w:t>\lib\eigenbase-resgen.jar;C:\</w:t>
      </w:r>
      <w:r>
        <w:t>mondrian</w:t>
      </w:r>
      <w:r w:rsidRPr="007D27C2">
        <w:t>\lib\eigenbase-properties.jar;C:\</w:t>
      </w:r>
      <w:r>
        <w:t>mondrian</w:t>
      </w:r>
      <w:r w:rsidRPr="007D27C2">
        <w:t>\lib\log4j-1.2.16.jar;C:\</w:t>
      </w:r>
      <w:r>
        <w:t>mondrian</w:t>
      </w:r>
      <w:r w:rsidRPr="007D27C2">
        <w:t xml:space="preserve">\postgresql-9.0-801.jdbc4.jar" </w:t>
      </w:r>
      <w:proofErr w:type="spellStart"/>
      <w:r w:rsidRPr="007D27C2">
        <w:t>mondrian.test.loader.MondrianFoodMartLoader</w:t>
      </w:r>
      <w:proofErr w:type="spellEnd"/>
      <w:r w:rsidRPr="007D27C2">
        <w:t xml:space="preserve"> -</w:t>
      </w:r>
      <w:proofErr w:type="spellStart"/>
      <w:r w:rsidRPr="007D27C2">
        <w:t>tables</w:t>
      </w:r>
      <w:proofErr w:type="spellEnd"/>
      <w:r w:rsidRPr="007D27C2">
        <w:t xml:space="preserve"> -data -indexes -</w:t>
      </w:r>
      <w:proofErr w:type="spellStart"/>
      <w:r w:rsidRPr="007D27C2">
        <w:t>jdbcDrivers</w:t>
      </w:r>
      <w:proofErr w:type="spellEnd"/>
      <w:r w:rsidRPr="007D27C2">
        <w:t>="</w:t>
      </w:r>
      <w:proofErr w:type="spellStart"/>
      <w:r w:rsidRPr="007D27C2">
        <w:t>org.postgresql.Driver</w:t>
      </w:r>
      <w:proofErr w:type="spellEnd"/>
      <w:r w:rsidRPr="007D27C2">
        <w:t>" -</w:t>
      </w:r>
      <w:proofErr w:type="spellStart"/>
      <w:r w:rsidRPr="007D27C2">
        <w:t>inputFile</w:t>
      </w:r>
      <w:proofErr w:type="spellEnd"/>
      <w:r w:rsidRPr="007D27C2">
        <w:t>="C:\</w:t>
      </w:r>
      <w:proofErr w:type="spellStart"/>
      <w:r>
        <w:t>mondrian</w:t>
      </w:r>
      <w:proofErr w:type="spellEnd"/>
      <w:r w:rsidRPr="007D27C2">
        <w:t>\demo\</w:t>
      </w:r>
      <w:proofErr w:type="spellStart"/>
      <w:r w:rsidRPr="007D27C2">
        <w:t>FoodMartCreateData.sql</w:t>
      </w:r>
      <w:proofErr w:type="spellEnd"/>
      <w:r w:rsidRPr="007D27C2">
        <w:t>" -outputJdbcURL="jdbc:postgresql://localhost/foodmart?user=postgres&amp;password=33410720"</w:t>
      </w:r>
    </w:p>
    <w:p w:rsidR="00F12FB4" w:rsidRDefault="00F12FB4" w:rsidP="00F12FB4">
      <w:r>
        <w:t xml:space="preserve">Configuramos la conexión a la base de datos en los archivos web.xml y </w:t>
      </w:r>
      <w:proofErr w:type="spellStart"/>
      <w:r>
        <w:t>mondrian.properties</w:t>
      </w:r>
      <w:proofErr w:type="spellEnd"/>
      <w:r>
        <w:t xml:space="preserve"> ubicados en apache/</w:t>
      </w:r>
      <w:proofErr w:type="spellStart"/>
      <w:r>
        <w:t>mondrian</w:t>
      </w:r>
      <w:proofErr w:type="spellEnd"/>
      <w:r>
        <w:t>/WEB-INF</w:t>
      </w:r>
    </w:p>
    <w:p w:rsidR="00F12FB4" w:rsidRDefault="00F12FB4" w:rsidP="00F12FB4">
      <w:r>
        <w:t xml:space="preserve">En web.xml para el parámetro </w:t>
      </w:r>
      <w:proofErr w:type="spellStart"/>
      <w:r w:rsidRPr="009D35FD">
        <w:t>connectString</w:t>
      </w:r>
      <w:proofErr w:type="spellEnd"/>
    </w:p>
    <w:p w:rsidR="00F12FB4" w:rsidRPr="009D35FD" w:rsidRDefault="00F12FB4" w:rsidP="00F12FB4">
      <w:pPr>
        <w:rPr>
          <w:lang w:val="en-US"/>
        </w:rPr>
      </w:pPr>
      <w:r w:rsidRPr="009D35FD">
        <w:rPr>
          <w:lang w:val="en-US"/>
        </w:rPr>
        <w:t>Provider=mondrian;Jdbc=jdbc:postgresql://localhost/foodmart?user=postgres&amp;#38;password=33410720;JdbcDrivers=org.postgresql.Driver;Catalog=/WEB-INF/queries/FoodMart.xml</w:t>
      </w:r>
    </w:p>
    <w:p w:rsidR="00F12FB4" w:rsidRDefault="00F12FB4" w:rsidP="00F12FB4">
      <w:r w:rsidRPr="009D35FD">
        <w:t xml:space="preserve">Luego debemos modificar en las consultas ubicados en los archivos </w:t>
      </w:r>
      <w:proofErr w:type="spellStart"/>
      <w:r w:rsidRPr="009D35FD">
        <w:t>jsp</w:t>
      </w:r>
      <w:proofErr w:type="spellEnd"/>
      <w:r w:rsidRPr="009D35FD">
        <w:t xml:space="preserve"> en WEB-INF/</w:t>
      </w:r>
      <w:proofErr w:type="spellStart"/>
      <w:r w:rsidRPr="009D35FD">
        <w:t>queries</w:t>
      </w:r>
      <w:proofErr w:type="spellEnd"/>
      <w:r w:rsidRPr="009D35FD">
        <w:t xml:space="preserve">/ los archivos </w:t>
      </w:r>
      <w:proofErr w:type="spellStart"/>
      <w:proofErr w:type="gramStart"/>
      <w:r>
        <w:t>arrows.jsp</w:t>
      </w:r>
      <w:proofErr w:type="spellEnd"/>
      <w:r>
        <w:t xml:space="preserve"> ,</w:t>
      </w:r>
      <w:proofErr w:type="gramEnd"/>
      <w:r>
        <w:t xml:space="preserve"> </w:t>
      </w:r>
      <w:proofErr w:type="spellStart"/>
      <w:r>
        <w:t>colors.jsp</w:t>
      </w:r>
      <w:proofErr w:type="spellEnd"/>
      <w:r>
        <w:t xml:space="preserve"> , </w:t>
      </w:r>
      <w:proofErr w:type="spellStart"/>
      <w:r>
        <w:t>fourhier.jsp</w:t>
      </w:r>
      <w:proofErr w:type="spellEnd"/>
      <w:r>
        <w:t xml:space="preserve"> , </w:t>
      </w:r>
      <w:proofErr w:type="spellStart"/>
      <w:r>
        <w:t>mondrian.jsp</w:t>
      </w:r>
      <w:proofErr w:type="spellEnd"/>
    </w:p>
    <w:p w:rsidR="00F12FB4" w:rsidRDefault="00F12FB4" w:rsidP="00F12FB4">
      <w:r>
        <w:t>&lt;</w:t>
      </w:r>
      <w:proofErr w:type="spellStart"/>
      <w:proofErr w:type="gramStart"/>
      <w:r>
        <w:t>jp:</w:t>
      </w:r>
      <w:proofErr w:type="gramEnd"/>
      <w:r>
        <w:t>mondrianQuery</w:t>
      </w:r>
      <w:proofErr w:type="spellEnd"/>
      <w:r>
        <w:t xml:space="preserve"> id="query01" </w:t>
      </w:r>
      <w:proofErr w:type="spellStart"/>
      <w:r>
        <w:t>jdbcDriver</w:t>
      </w:r>
      <w:proofErr w:type="spellEnd"/>
      <w:r>
        <w:t>="</w:t>
      </w:r>
      <w:proofErr w:type="spellStart"/>
      <w:r>
        <w:t>org.postgresql.Driver</w:t>
      </w:r>
      <w:proofErr w:type="spellEnd"/>
      <w:r>
        <w:t xml:space="preserve">" jdbcUrl="jdbc:postgresql://localhost/foodmart?user=postgres&amp;password=33410720" </w:t>
      </w:r>
      <w:proofErr w:type="spellStart"/>
      <w:r>
        <w:t>catalogUri</w:t>
      </w:r>
      <w:proofErr w:type="spellEnd"/>
      <w:r>
        <w:t>="/WEB-INF/</w:t>
      </w:r>
      <w:proofErr w:type="spellStart"/>
      <w:r>
        <w:t>queries</w:t>
      </w:r>
      <w:proofErr w:type="spellEnd"/>
      <w:r>
        <w:t>/FoodMart.xml"</w:t>
      </w:r>
      <w:bookmarkStart w:id="18" w:name="_GoBack"/>
      <w:bookmarkEnd w:id="18"/>
    </w:p>
    <w:p w:rsidR="00F12FB4" w:rsidRDefault="00F12FB4">
      <w:r>
        <w:t xml:space="preserve">    </w:t>
      </w:r>
      <w:proofErr w:type="spellStart"/>
      <w:proofErr w:type="gramStart"/>
      <w:r>
        <w:t>connectionPooling</w:t>
      </w:r>
      <w:proofErr w:type="spellEnd"/>
      <w:proofErr w:type="gramEnd"/>
      <w:r>
        <w:t>="false"&gt;</w:t>
      </w:r>
    </w:p>
    <w:p w:rsidR="006A190B" w:rsidRDefault="006A190B" w:rsidP="006A190B">
      <w:pPr>
        <w:rPr>
          <w:noProof/>
          <w:lang w:eastAsia="es-AR"/>
        </w:rPr>
      </w:pPr>
    </w:p>
    <w:sdt>
      <w:sdtPr>
        <w:rPr>
          <w:b w:val="0"/>
          <w:bCs w:val="0"/>
          <w:caps w:val="0"/>
          <w:color w:val="auto"/>
          <w:spacing w:val="0"/>
          <w:sz w:val="20"/>
          <w:szCs w:val="20"/>
          <w:lang w:val="es-ES" w:bidi="ar-SA"/>
        </w:rPr>
        <w:id w:val="-854808800"/>
        <w:docPartObj>
          <w:docPartGallery w:val="Table of Contents"/>
          <w:docPartUnique/>
        </w:docPartObj>
      </w:sdtPr>
      <w:sdtEndPr/>
      <w:sdtContent>
        <w:p w:rsidR="006A190B" w:rsidRDefault="006A190B">
          <w:pPr>
            <w:pStyle w:val="TtulodeTDC"/>
          </w:pPr>
          <w:r>
            <w:rPr>
              <w:lang w:val="es-ES"/>
            </w:rPr>
            <w:t>Contenido</w:t>
          </w:r>
        </w:p>
        <w:p w:rsidR="007D4857" w:rsidRDefault="006A190B">
          <w:pPr>
            <w:pStyle w:val="TDC1"/>
            <w:tabs>
              <w:tab w:val="right" w:leader="dot" w:pos="8495"/>
            </w:tabs>
            <w:rPr>
              <w:noProof/>
            </w:rPr>
          </w:pPr>
          <w:r>
            <w:fldChar w:fldCharType="begin"/>
          </w:r>
          <w:r>
            <w:instrText xml:space="preserve"> TOC \o "1-3" \h \z \u </w:instrText>
          </w:r>
          <w:r>
            <w:fldChar w:fldCharType="separate"/>
          </w:r>
          <w:hyperlink w:anchor="_Toc289930427" w:history="1">
            <w:r w:rsidR="007D4857" w:rsidRPr="0081580B">
              <w:rPr>
                <w:rStyle w:val="Hipervnculo"/>
                <w:noProof/>
              </w:rPr>
              <w:t>Introducción</w:t>
            </w:r>
            <w:r w:rsidR="007D4857">
              <w:rPr>
                <w:noProof/>
                <w:webHidden/>
              </w:rPr>
              <w:tab/>
            </w:r>
            <w:r w:rsidR="007D4857">
              <w:rPr>
                <w:noProof/>
                <w:webHidden/>
              </w:rPr>
              <w:fldChar w:fldCharType="begin"/>
            </w:r>
            <w:r w:rsidR="007D4857">
              <w:rPr>
                <w:noProof/>
                <w:webHidden/>
              </w:rPr>
              <w:instrText xml:space="preserve"> PAGEREF _Toc289930427 \h </w:instrText>
            </w:r>
            <w:r w:rsidR="007D4857">
              <w:rPr>
                <w:noProof/>
                <w:webHidden/>
              </w:rPr>
            </w:r>
            <w:r w:rsidR="007D4857">
              <w:rPr>
                <w:noProof/>
                <w:webHidden/>
              </w:rPr>
              <w:fldChar w:fldCharType="separate"/>
            </w:r>
            <w:r w:rsidR="007D4857">
              <w:rPr>
                <w:noProof/>
                <w:webHidden/>
              </w:rPr>
              <w:t>1</w:t>
            </w:r>
            <w:r w:rsidR="007D4857">
              <w:rPr>
                <w:noProof/>
                <w:webHidden/>
              </w:rPr>
              <w:fldChar w:fldCharType="end"/>
            </w:r>
          </w:hyperlink>
        </w:p>
        <w:p w:rsidR="007D4857" w:rsidRDefault="007D4857">
          <w:pPr>
            <w:pStyle w:val="TDC2"/>
            <w:tabs>
              <w:tab w:val="right" w:leader="dot" w:pos="8495"/>
            </w:tabs>
            <w:rPr>
              <w:noProof/>
            </w:rPr>
          </w:pPr>
          <w:hyperlink w:anchor="_Toc289930428" w:history="1">
            <w:r w:rsidRPr="0081580B">
              <w:rPr>
                <w:rStyle w:val="Hipervnculo"/>
                <w:noProof/>
              </w:rPr>
              <w:t>Definición de Inteligencia de Negocios</w:t>
            </w:r>
            <w:r>
              <w:rPr>
                <w:noProof/>
                <w:webHidden/>
              </w:rPr>
              <w:tab/>
            </w:r>
            <w:r>
              <w:rPr>
                <w:noProof/>
                <w:webHidden/>
              </w:rPr>
              <w:fldChar w:fldCharType="begin"/>
            </w:r>
            <w:r>
              <w:rPr>
                <w:noProof/>
                <w:webHidden/>
              </w:rPr>
              <w:instrText xml:space="preserve"> PAGEREF _Toc289930428 \h </w:instrText>
            </w:r>
            <w:r>
              <w:rPr>
                <w:noProof/>
                <w:webHidden/>
              </w:rPr>
            </w:r>
            <w:r>
              <w:rPr>
                <w:noProof/>
                <w:webHidden/>
              </w:rPr>
              <w:fldChar w:fldCharType="separate"/>
            </w:r>
            <w:r>
              <w:rPr>
                <w:noProof/>
                <w:webHidden/>
              </w:rPr>
              <w:t>1</w:t>
            </w:r>
            <w:r>
              <w:rPr>
                <w:noProof/>
                <w:webHidden/>
              </w:rPr>
              <w:fldChar w:fldCharType="end"/>
            </w:r>
          </w:hyperlink>
        </w:p>
        <w:p w:rsidR="007D4857" w:rsidRDefault="007D4857">
          <w:pPr>
            <w:pStyle w:val="TDC3"/>
            <w:tabs>
              <w:tab w:val="right" w:leader="dot" w:pos="8495"/>
            </w:tabs>
            <w:rPr>
              <w:noProof/>
            </w:rPr>
          </w:pPr>
          <w:hyperlink w:anchor="_Toc289930429" w:history="1">
            <w:r w:rsidRPr="0081580B">
              <w:rPr>
                <w:rStyle w:val="Hipervnculo"/>
                <w:noProof/>
              </w:rPr>
              <w:t>Business Intelligence</w:t>
            </w:r>
            <w:r>
              <w:rPr>
                <w:noProof/>
                <w:webHidden/>
              </w:rPr>
              <w:tab/>
            </w:r>
            <w:r>
              <w:rPr>
                <w:noProof/>
                <w:webHidden/>
              </w:rPr>
              <w:fldChar w:fldCharType="begin"/>
            </w:r>
            <w:r>
              <w:rPr>
                <w:noProof/>
                <w:webHidden/>
              </w:rPr>
              <w:instrText xml:space="preserve"> PAGEREF _Toc289930429 \h </w:instrText>
            </w:r>
            <w:r>
              <w:rPr>
                <w:noProof/>
                <w:webHidden/>
              </w:rPr>
            </w:r>
            <w:r>
              <w:rPr>
                <w:noProof/>
                <w:webHidden/>
              </w:rPr>
              <w:fldChar w:fldCharType="separate"/>
            </w:r>
            <w:r>
              <w:rPr>
                <w:noProof/>
                <w:webHidden/>
              </w:rPr>
              <w:t>1</w:t>
            </w:r>
            <w:r>
              <w:rPr>
                <w:noProof/>
                <w:webHidden/>
              </w:rPr>
              <w:fldChar w:fldCharType="end"/>
            </w:r>
          </w:hyperlink>
        </w:p>
        <w:p w:rsidR="007D4857" w:rsidRDefault="007D4857">
          <w:pPr>
            <w:pStyle w:val="TDC2"/>
            <w:tabs>
              <w:tab w:val="right" w:leader="dot" w:pos="8495"/>
            </w:tabs>
            <w:rPr>
              <w:noProof/>
            </w:rPr>
          </w:pPr>
          <w:hyperlink w:anchor="_Toc289930430" w:history="1">
            <w:r w:rsidRPr="0081580B">
              <w:rPr>
                <w:rStyle w:val="Hipervnculo"/>
                <w:noProof/>
              </w:rPr>
              <w:t>Data Warehouse</w:t>
            </w:r>
            <w:r>
              <w:rPr>
                <w:noProof/>
                <w:webHidden/>
              </w:rPr>
              <w:tab/>
            </w:r>
            <w:r>
              <w:rPr>
                <w:noProof/>
                <w:webHidden/>
              </w:rPr>
              <w:fldChar w:fldCharType="begin"/>
            </w:r>
            <w:r>
              <w:rPr>
                <w:noProof/>
                <w:webHidden/>
              </w:rPr>
              <w:instrText xml:space="preserve"> PAGEREF _Toc289930430 \h </w:instrText>
            </w:r>
            <w:r>
              <w:rPr>
                <w:noProof/>
                <w:webHidden/>
              </w:rPr>
            </w:r>
            <w:r>
              <w:rPr>
                <w:noProof/>
                <w:webHidden/>
              </w:rPr>
              <w:fldChar w:fldCharType="separate"/>
            </w:r>
            <w:r>
              <w:rPr>
                <w:noProof/>
                <w:webHidden/>
              </w:rPr>
              <w:t>1</w:t>
            </w:r>
            <w:r>
              <w:rPr>
                <w:noProof/>
                <w:webHidden/>
              </w:rPr>
              <w:fldChar w:fldCharType="end"/>
            </w:r>
          </w:hyperlink>
        </w:p>
        <w:p w:rsidR="007D4857" w:rsidRDefault="007D4857">
          <w:pPr>
            <w:pStyle w:val="TDC3"/>
            <w:tabs>
              <w:tab w:val="right" w:leader="dot" w:pos="8495"/>
            </w:tabs>
            <w:rPr>
              <w:noProof/>
            </w:rPr>
          </w:pPr>
          <w:hyperlink w:anchor="_Toc289930431" w:history="1">
            <w:r w:rsidRPr="0081580B">
              <w:rPr>
                <w:rStyle w:val="Hipervnculo"/>
                <w:noProof/>
              </w:rPr>
              <w:t>ARQUITECTURA DE UN DATA WAREHOUSE</w:t>
            </w:r>
            <w:r>
              <w:rPr>
                <w:noProof/>
                <w:webHidden/>
              </w:rPr>
              <w:tab/>
            </w:r>
            <w:r>
              <w:rPr>
                <w:noProof/>
                <w:webHidden/>
              </w:rPr>
              <w:fldChar w:fldCharType="begin"/>
            </w:r>
            <w:r>
              <w:rPr>
                <w:noProof/>
                <w:webHidden/>
              </w:rPr>
              <w:instrText xml:space="preserve"> PAGEREF _Toc289930431 \h </w:instrText>
            </w:r>
            <w:r>
              <w:rPr>
                <w:noProof/>
                <w:webHidden/>
              </w:rPr>
            </w:r>
            <w:r>
              <w:rPr>
                <w:noProof/>
                <w:webHidden/>
              </w:rPr>
              <w:fldChar w:fldCharType="separate"/>
            </w:r>
            <w:r>
              <w:rPr>
                <w:noProof/>
                <w:webHidden/>
              </w:rPr>
              <w:t>2</w:t>
            </w:r>
            <w:r>
              <w:rPr>
                <w:noProof/>
                <w:webHidden/>
              </w:rPr>
              <w:fldChar w:fldCharType="end"/>
            </w:r>
          </w:hyperlink>
        </w:p>
        <w:p w:rsidR="007D4857" w:rsidRDefault="007D4857">
          <w:pPr>
            <w:pStyle w:val="TDC2"/>
            <w:tabs>
              <w:tab w:val="right" w:leader="dot" w:pos="8495"/>
            </w:tabs>
            <w:rPr>
              <w:noProof/>
            </w:rPr>
          </w:pPr>
          <w:hyperlink w:anchor="_Toc289930432" w:history="1">
            <w:r w:rsidRPr="0081580B">
              <w:rPr>
                <w:rStyle w:val="Hipervnculo"/>
                <w:noProof/>
              </w:rPr>
              <w:t>Pentaho BI Suite</w:t>
            </w:r>
            <w:r>
              <w:rPr>
                <w:noProof/>
                <w:webHidden/>
              </w:rPr>
              <w:tab/>
            </w:r>
            <w:r>
              <w:rPr>
                <w:noProof/>
                <w:webHidden/>
              </w:rPr>
              <w:fldChar w:fldCharType="begin"/>
            </w:r>
            <w:r>
              <w:rPr>
                <w:noProof/>
                <w:webHidden/>
              </w:rPr>
              <w:instrText xml:space="preserve"> PAGEREF _Toc289930432 \h </w:instrText>
            </w:r>
            <w:r>
              <w:rPr>
                <w:noProof/>
                <w:webHidden/>
              </w:rPr>
            </w:r>
            <w:r>
              <w:rPr>
                <w:noProof/>
                <w:webHidden/>
              </w:rPr>
              <w:fldChar w:fldCharType="separate"/>
            </w:r>
            <w:r>
              <w:rPr>
                <w:noProof/>
                <w:webHidden/>
              </w:rPr>
              <w:t>4</w:t>
            </w:r>
            <w:r>
              <w:rPr>
                <w:noProof/>
                <w:webHidden/>
              </w:rPr>
              <w:fldChar w:fldCharType="end"/>
            </w:r>
          </w:hyperlink>
        </w:p>
        <w:p w:rsidR="007D4857" w:rsidRDefault="007D4857">
          <w:pPr>
            <w:pStyle w:val="TDC3"/>
            <w:tabs>
              <w:tab w:val="right" w:leader="dot" w:pos="8495"/>
            </w:tabs>
            <w:rPr>
              <w:noProof/>
            </w:rPr>
          </w:pPr>
          <w:hyperlink w:anchor="_Toc289930433" w:history="1">
            <w:r w:rsidRPr="0081580B">
              <w:rPr>
                <w:rStyle w:val="Hipervnculo"/>
                <w:noProof/>
              </w:rPr>
              <w:t>Capa de presentación</w:t>
            </w:r>
            <w:r>
              <w:rPr>
                <w:noProof/>
                <w:webHidden/>
              </w:rPr>
              <w:tab/>
            </w:r>
            <w:r>
              <w:rPr>
                <w:noProof/>
                <w:webHidden/>
              </w:rPr>
              <w:fldChar w:fldCharType="begin"/>
            </w:r>
            <w:r>
              <w:rPr>
                <w:noProof/>
                <w:webHidden/>
              </w:rPr>
              <w:instrText xml:space="preserve"> PAGEREF _Toc289930433 \h </w:instrText>
            </w:r>
            <w:r>
              <w:rPr>
                <w:noProof/>
                <w:webHidden/>
              </w:rPr>
            </w:r>
            <w:r>
              <w:rPr>
                <w:noProof/>
                <w:webHidden/>
              </w:rPr>
              <w:fldChar w:fldCharType="separate"/>
            </w:r>
            <w:r>
              <w:rPr>
                <w:noProof/>
                <w:webHidden/>
              </w:rPr>
              <w:t>5</w:t>
            </w:r>
            <w:r>
              <w:rPr>
                <w:noProof/>
                <w:webHidden/>
              </w:rPr>
              <w:fldChar w:fldCharType="end"/>
            </w:r>
          </w:hyperlink>
        </w:p>
        <w:p w:rsidR="007D4857" w:rsidRDefault="007D4857">
          <w:pPr>
            <w:pStyle w:val="TDC3"/>
            <w:tabs>
              <w:tab w:val="right" w:leader="dot" w:pos="8495"/>
            </w:tabs>
            <w:rPr>
              <w:noProof/>
            </w:rPr>
          </w:pPr>
          <w:hyperlink w:anchor="_Toc289930434" w:history="1">
            <w:r w:rsidRPr="0081580B">
              <w:rPr>
                <w:rStyle w:val="Hipervnculo"/>
                <w:noProof/>
              </w:rPr>
              <w:t>Capa de Componentes de BI</w:t>
            </w:r>
            <w:r>
              <w:rPr>
                <w:noProof/>
                <w:webHidden/>
              </w:rPr>
              <w:tab/>
            </w:r>
            <w:r>
              <w:rPr>
                <w:noProof/>
                <w:webHidden/>
              </w:rPr>
              <w:fldChar w:fldCharType="begin"/>
            </w:r>
            <w:r>
              <w:rPr>
                <w:noProof/>
                <w:webHidden/>
              </w:rPr>
              <w:instrText xml:space="preserve"> PAGEREF _Toc289930434 \h </w:instrText>
            </w:r>
            <w:r>
              <w:rPr>
                <w:noProof/>
                <w:webHidden/>
              </w:rPr>
            </w:r>
            <w:r>
              <w:rPr>
                <w:noProof/>
                <w:webHidden/>
              </w:rPr>
              <w:fldChar w:fldCharType="separate"/>
            </w:r>
            <w:r>
              <w:rPr>
                <w:noProof/>
                <w:webHidden/>
              </w:rPr>
              <w:t>5</w:t>
            </w:r>
            <w:r>
              <w:rPr>
                <w:noProof/>
                <w:webHidden/>
              </w:rPr>
              <w:fldChar w:fldCharType="end"/>
            </w:r>
          </w:hyperlink>
        </w:p>
        <w:p w:rsidR="007D4857" w:rsidRDefault="007D4857">
          <w:pPr>
            <w:pStyle w:val="TDC2"/>
            <w:tabs>
              <w:tab w:val="right" w:leader="dot" w:pos="8495"/>
            </w:tabs>
            <w:rPr>
              <w:noProof/>
            </w:rPr>
          </w:pPr>
          <w:hyperlink w:anchor="_Toc289930435" w:history="1">
            <w:r w:rsidRPr="0081580B">
              <w:rPr>
                <w:rStyle w:val="Hipervnculo"/>
                <w:noProof/>
                <w:lang w:val="es-MX"/>
              </w:rPr>
              <w:t>Pentaho Analysis Services</w:t>
            </w:r>
            <w:r>
              <w:rPr>
                <w:noProof/>
                <w:webHidden/>
              </w:rPr>
              <w:tab/>
            </w:r>
            <w:r>
              <w:rPr>
                <w:noProof/>
                <w:webHidden/>
              </w:rPr>
              <w:fldChar w:fldCharType="begin"/>
            </w:r>
            <w:r>
              <w:rPr>
                <w:noProof/>
                <w:webHidden/>
              </w:rPr>
              <w:instrText xml:space="preserve"> PAGEREF _Toc289930435 \h </w:instrText>
            </w:r>
            <w:r>
              <w:rPr>
                <w:noProof/>
                <w:webHidden/>
              </w:rPr>
            </w:r>
            <w:r>
              <w:rPr>
                <w:noProof/>
                <w:webHidden/>
              </w:rPr>
              <w:fldChar w:fldCharType="separate"/>
            </w:r>
            <w:r>
              <w:rPr>
                <w:noProof/>
                <w:webHidden/>
              </w:rPr>
              <w:t>7</w:t>
            </w:r>
            <w:r>
              <w:rPr>
                <w:noProof/>
                <w:webHidden/>
              </w:rPr>
              <w:fldChar w:fldCharType="end"/>
            </w:r>
          </w:hyperlink>
        </w:p>
        <w:p w:rsidR="007D4857" w:rsidRDefault="007D4857">
          <w:pPr>
            <w:pStyle w:val="TDC3"/>
            <w:tabs>
              <w:tab w:val="right" w:leader="dot" w:pos="8495"/>
            </w:tabs>
            <w:rPr>
              <w:noProof/>
            </w:rPr>
          </w:pPr>
          <w:hyperlink w:anchor="_Toc289930436" w:history="1">
            <w:r w:rsidRPr="0081580B">
              <w:rPr>
                <w:rStyle w:val="Hipervnculo"/>
                <w:noProof/>
              </w:rPr>
              <w:t>Arquitectura de Mondrian</w:t>
            </w:r>
            <w:r>
              <w:rPr>
                <w:noProof/>
                <w:webHidden/>
              </w:rPr>
              <w:tab/>
            </w:r>
            <w:r>
              <w:rPr>
                <w:noProof/>
                <w:webHidden/>
              </w:rPr>
              <w:fldChar w:fldCharType="begin"/>
            </w:r>
            <w:r>
              <w:rPr>
                <w:noProof/>
                <w:webHidden/>
              </w:rPr>
              <w:instrText xml:space="preserve"> PAGEREF _Toc289930436 \h </w:instrText>
            </w:r>
            <w:r>
              <w:rPr>
                <w:noProof/>
                <w:webHidden/>
              </w:rPr>
            </w:r>
            <w:r>
              <w:rPr>
                <w:noProof/>
                <w:webHidden/>
              </w:rPr>
              <w:fldChar w:fldCharType="separate"/>
            </w:r>
            <w:r>
              <w:rPr>
                <w:noProof/>
                <w:webHidden/>
              </w:rPr>
              <w:t>7</w:t>
            </w:r>
            <w:r>
              <w:rPr>
                <w:noProof/>
                <w:webHidden/>
              </w:rPr>
              <w:fldChar w:fldCharType="end"/>
            </w:r>
          </w:hyperlink>
        </w:p>
        <w:p w:rsidR="007D4857" w:rsidRDefault="007D4857">
          <w:pPr>
            <w:pStyle w:val="TDC2"/>
            <w:tabs>
              <w:tab w:val="right" w:leader="dot" w:pos="8495"/>
            </w:tabs>
            <w:rPr>
              <w:noProof/>
            </w:rPr>
          </w:pPr>
          <w:hyperlink w:anchor="_Toc289930437" w:history="1">
            <w:r w:rsidRPr="0081580B">
              <w:rPr>
                <w:rStyle w:val="Hipervnculo"/>
                <w:noProof/>
              </w:rPr>
              <w:t>esquema xml CUBOS, Dimensiones y Medidas</w:t>
            </w:r>
            <w:r>
              <w:rPr>
                <w:noProof/>
                <w:webHidden/>
              </w:rPr>
              <w:tab/>
            </w:r>
            <w:r>
              <w:rPr>
                <w:noProof/>
                <w:webHidden/>
              </w:rPr>
              <w:fldChar w:fldCharType="begin"/>
            </w:r>
            <w:r>
              <w:rPr>
                <w:noProof/>
                <w:webHidden/>
              </w:rPr>
              <w:instrText xml:space="preserve"> PAGEREF _Toc289930437 \h </w:instrText>
            </w:r>
            <w:r>
              <w:rPr>
                <w:noProof/>
                <w:webHidden/>
              </w:rPr>
            </w:r>
            <w:r>
              <w:rPr>
                <w:noProof/>
                <w:webHidden/>
              </w:rPr>
              <w:fldChar w:fldCharType="separate"/>
            </w:r>
            <w:r>
              <w:rPr>
                <w:noProof/>
                <w:webHidden/>
              </w:rPr>
              <w:t>9</w:t>
            </w:r>
            <w:r>
              <w:rPr>
                <w:noProof/>
                <w:webHidden/>
              </w:rPr>
              <w:fldChar w:fldCharType="end"/>
            </w:r>
          </w:hyperlink>
        </w:p>
        <w:p w:rsidR="007D4857" w:rsidRDefault="007D4857">
          <w:pPr>
            <w:pStyle w:val="TDC3"/>
            <w:tabs>
              <w:tab w:val="right" w:leader="dot" w:pos="8495"/>
            </w:tabs>
            <w:rPr>
              <w:noProof/>
            </w:rPr>
          </w:pPr>
          <w:hyperlink w:anchor="_Toc289930438" w:history="1">
            <w:r w:rsidRPr="0081580B">
              <w:rPr>
                <w:rStyle w:val="Hipervnculo"/>
                <w:noProof/>
              </w:rPr>
              <w:t>Jerarquias Niveles y Miembros</w:t>
            </w:r>
            <w:r>
              <w:rPr>
                <w:noProof/>
                <w:webHidden/>
              </w:rPr>
              <w:tab/>
            </w:r>
            <w:r>
              <w:rPr>
                <w:noProof/>
                <w:webHidden/>
              </w:rPr>
              <w:fldChar w:fldCharType="begin"/>
            </w:r>
            <w:r>
              <w:rPr>
                <w:noProof/>
                <w:webHidden/>
              </w:rPr>
              <w:instrText xml:space="preserve"> PAGEREF _Toc289930438 \h </w:instrText>
            </w:r>
            <w:r>
              <w:rPr>
                <w:noProof/>
                <w:webHidden/>
              </w:rPr>
            </w:r>
            <w:r>
              <w:rPr>
                <w:noProof/>
                <w:webHidden/>
              </w:rPr>
              <w:fldChar w:fldCharType="separate"/>
            </w:r>
            <w:r>
              <w:rPr>
                <w:noProof/>
                <w:webHidden/>
              </w:rPr>
              <w:t>9</w:t>
            </w:r>
            <w:r>
              <w:rPr>
                <w:noProof/>
                <w:webHidden/>
              </w:rPr>
              <w:fldChar w:fldCharType="end"/>
            </w:r>
          </w:hyperlink>
        </w:p>
        <w:p w:rsidR="007D4857" w:rsidRDefault="007D4857">
          <w:pPr>
            <w:pStyle w:val="TDC3"/>
            <w:tabs>
              <w:tab w:val="right" w:leader="dot" w:pos="8495"/>
            </w:tabs>
            <w:rPr>
              <w:noProof/>
            </w:rPr>
          </w:pPr>
          <w:hyperlink w:anchor="_Toc289930439" w:history="1">
            <w:r w:rsidRPr="0081580B">
              <w:rPr>
                <w:rStyle w:val="Hipervnculo"/>
                <w:noProof/>
              </w:rPr>
              <w:t>Jerarquias</w:t>
            </w:r>
            <w:r>
              <w:rPr>
                <w:noProof/>
                <w:webHidden/>
              </w:rPr>
              <w:tab/>
            </w:r>
            <w:r>
              <w:rPr>
                <w:noProof/>
                <w:webHidden/>
              </w:rPr>
              <w:fldChar w:fldCharType="begin"/>
            </w:r>
            <w:r>
              <w:rPr>
                <w:noProof/>
                <w:webHidden/>
              </w:rPr>
              <w:instrText xml:space="preserve"> PAGEREF _Toc289930439 \h </w:instrText>
            </w:r>
            <w:r>
              <w:rPr>
                <w:noProof/>
                <w:webHidden/>
              </w:rPr>
            </w:r>
            <w:r>
              <w:rPr>
                <w:noProof/>
                <w:webHidden/>
              </w:rPr>
              <w:fldChar w:fldCharType="separate"/>
            </w:r>
            <w:r>
              <w:rPr>
                <w:noProof/>
                <w:webHidden/>
              </w:rPr>
              <w:t>9</w:t>
            </w:r>
            <w:r>
              <w:rPr>
                <w:noProof/>
                <w:webHidden/>
              </w:rPr>
              <w:fldChar w:fldCharType="end"/>
            </w:r>
          </w:hyperlink>
        </w:p>
        <w:p w:rsidR="007D4857" w:rsidRDefault="007D4857">
          <w:pPr>
            <w:pStyle w:val="TDC3"/>
            <w:tabs>
              <w:tab w:val="right" w:leader="dot" w:pos="8495"/>
            </w:tabs>
            <w:rPr>
              <w:noProof/>
            </w:rPr>
          </w:pPr>
          <w:hyperlink w:anchor="_Toc289930440" w:history="1">
            <w:r w:rsidRPr="0081580B">
              <w:rPr>
                <w:rStyle w:val="Hipervnculo"/>
                <w:noProof/>
              </w:rPr>
              <w:t>Niveles y Miembros</w:t>
            </w:r>
            <w:r>
              <w:rPr>
                <w:noProof/>
                <w:webHidden/>
              </w:rPr>
              <w:tab/>
            </w:r>
            <w:r>
              <w:rPr>
                <w:noProof/>
                <w:webHidden/>
              </w:rPr>
              <w:fldChar w:fldCharType="begin"/>
            </w:r>
            <w:r>
              <w:rPr>
                <w:noProof/>
                <w:webHidden/>
              </w:rPr>
              <w:instrText xml:space="preserve"> PAGEREF _Toc289930440 \h </w:instrText>
            </w:r>
            <w:r>
              <w:rPr>
                <w:noProof/>
                <w:webHidden/>
              </w:rPr>
            </w:r>
            <w:r>
              <w:rPr>
                <w:noProof/>
                <w:webHidden/>
              </w:rPr>
              <w:fldChar w:fldCharType="separate"/>
            </w:r>
            <w:r>
              <w:rPr>
                <w:noProof/>
                <w:webHidden/>
              </w:rPr>
              <w:t>9</w:t>
            </w:r>
            <w:r>
              <w:rPr>
                <w:noProof/>
                <w:webHidden/>
              </w:rPr>
              <w:fldChar w:fldCharType="end"/>
            </w:r>
          </w:hyperlink>
        </w:p>
        <w:p w:rsidR="007D4857" w:rsidRDefault="007D4857">
          <w:pPr>
            <w:pStyle w:val="TDC2"/>
            <w:tabs>
              <w:tab w:val="right" w:leader="dot" w:pos="8495"/>
            </w:tabs>
            <w:rPr>
              <w:noProof/>
            </w:rPr>
          </w:pPr>
          <w:hyperlink w:anchor="_Toc289930441" w:history="1">
            <w:r w:rsidRPr="0081580B">
              <w:rPr>
                <w:rStyle w:val="Hipervnculo"/>
                <w:noProof/>
              </w:rPr>
              <w:t>JIVE SBS</w:t>
            </w:r>
            <w:r>
              <w:rPr>
                <w:noProof/>
                <w:webHidden/>
              </w:rPr>
              <w:tab/>
            </w:r>
            <w:r>
              <w:rPr>
                <w:noProof/>
                <w:webHidden/>
              </w:rPr>
              <w:fldChar w:fldCharType="begin"/>
            </w:r>
            <w:r>
              <w:rPr>
                <w:noProof/>
                <w:webHidden/>
              </w:rPr>
              <w:instrText xml:space="preserve"> PAGEREF _Toc289930441 \h </w:instrText>
            </w:r>
            <w:r>
              <w:rPr>
                <w:noProof/>
                <w:webHidden/>
              </w:rPr>
            </w:r>
            <w:r>
              <w:rPr>
                <w:noProof/>
                <w:webHidden/>
              </w:rPr>
              <w:fldChar w:fldCharType="separate"/>
            </w:r>
            <w:r>
              <w:rPr>
                <w:noProof/>
                <w:webHidden/>
              </w:rPr>
              <w:t>10</w:t>
            </w:r>
            <w:r>
              <w:rPr>
                <w:noProof/>
                <w:webHidden/>
              </w:rPr>
              <w:fldChar w:fldCharType="end"/>
            </w:r>
          </w:hyperlink>
        </w:p>
        <w:p w:rsidR="007D4857" w:rsidRDefault="007D4857">
          <w:pPr>
            <w:pStyle w:val="TDC1"/>
            <w:tabs>
              <w:tab w:val="right" w:leader="dot" w:pos="8495"/>
            </w:tabs>
            <w:rPr>
              <w:noProof/>
            </w:rPr>
          </w:pPr>
          <w:hyperlink w:anchor="_Toc289930442" w:history="1">
            <w:r w:rsidRPr="0081580B">
              <w:rPr>
                <w:rStyle w:val="Hipervnculo"/>
                <w:noProof/>
              </w:rPr>
              <w:t>Instalación y configuración de Mondrian</w:t>
            </w:r>
            <w:r>
              <w:rPr>
                <w:noProof/>
                <w:webHidden/>
              </w:rPr>
              <w:tab/>
            </w:r>
            <w:r>
              <w:rPr>
                <w:noProof/>
                <w:webHidden/>
              </w:rPr>
              <w:fldChar w:fldCharType="begin"/>
            </w:r>
            <w:r>
              <w:rPr>
                <w:noProof/>
                <w:webHidden/>
              </w:rPr>
              <w:instrText xml:space="preserve"> PAGEREF _Toc289930442 \h </w:instrText>
            </w:r>
            <w:r>
              <w:rPr>
                <w:noProof/>
                <w:webHidden/>
              </w:rPr>
            </w:r>
            <w:r>
              <w:rPr>
                <w:noProof/>
                <w:webHidden/>
              </w:rPr>
              <w:fldChar w:fldCharType="separate"/>
            </w:r>
            <w:r>
              <w:rPr>
                <w:noProof/>
                <w:webHidden/>
              </w:rPr>
              <w:t>11</w:t>
            </w:r>
            <w:r>
              <w:rPr>
                <w:noProof/>
                <w:webHidden/>
              </w:rPr>
              <w:fldChar w:fldCharType="end"/>
            </w:r>
          </w:hyperlink>
        </w:p>
        <w:p w:rsidR="006A190B" w:rsidRDefault="006A190B">
          <w:r>
            <w:rPr>
              <w:b/>
              <w:bCs/>
              <w:lang w:val="es-ES"/>
            </w:rPr>
            <w:fldChar w:fldCharType="end"/>
          </w:r>
        </w:p>
      </w:sdtContent>
    </w:sdt>
    <w:p w:rsidR="006F4391" w:rsidRPr="00344C25" w:rsidRDefault="006F4391" w:rsidP="00344C25"/>
    <w:sectPr w:rsidR="006F4391" w:rsidRPr="00344C25" w:rsidSect="00942D26">
      <w:headerReference w:type="default" r:id="rId17"/>
      <w:footerReference w:type="default" r:id="rId18"/>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ED8" w:rsidRDefault="00BB5ED8" w:rsidP="007E29C1">
      <w:pPr>
        <w:spacing w:before="0" w:after="0" w:line="240" w:lineRule="auto"/>
      </w:pPr>
      <w:r>
        <w:separator/>
      </w:r>
    </w:p>
  </w:endnote>
  <w:endnote w:type="continuationSeparator" w:id="0">
    <w:p w:rsidR="00BB5ED8" w:rsidRDefault="00BB5ED8" w:rsidP="007E29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Palatino-Roman">
    <w:panose1 w:val="00000000000000000000"/>
    <w:charset w:val="00"/>
    <w:family w:val="roman"/>
    <w:notTrueType/>
    <w:pitch w:val="default"/>
    <w:sig w:usb0="00000003" w:usb1="00000000" w:usb2="00000000" w:usb3="00000000" w:csb0="00000001" w:csb1="00000000"/>
  </w:font>
  <w:font w:name="Palatino-Bold">
    <w:panose1 w:val="00000000000000000000"/>
    <w:charset w:val="00"/>
    <w:family w:val="roman"/>
    <w:notTrueType/>
    <w:pitch w:val="default"/>
    <w:sig w:usb0="00000003" w:usb1="00000000" w:usb2="00000000" w:usb3="00000000" w:csb0="00000001" w:csb1="00000000"/>
  </w:font>
  <w:font w:name="Verdana-Italic">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3799"/>
      <w:gridCol w:w="1122"/>
      <w:gridCol w:w="3800"/>
    </w:tblGrid>
    <w:tr w:rsidR="007E29C1">
      <w:trPr>
        <w:trHeight w:val="151"/>
      </w:trPr>
      <w:tc>
        <w:tcPr>
          <w:tcW w:w="2250" w:type="pct"/>
          <w:tcBorders>
            <w:bottom w:val="single" w:sz="4" w:space="0" w:color="4F81BD" w:themeColor="accent1"/>
          </w:tcBorders>
        </w:tcPr>
        <w:p w:rsidR="007E29C1" w:rsidRDefault="007E29C1">
          <w:pPr>
            <w:pStyle w:val="Encabezado"/>
            <w:rPr>
              <w:rFonts w:asciiTheme="majorHAnsi" w:eastAsiaTheme="majorEastAsia" w:hAnsiTheme="majorHAnsi" w:cstheme="majorBidi"/>
              <w:b/>
              <w:bCs/>
            </w:rPr>
          </w:pPr>
        </w:p>
      </w:tc>
      <w:tc>
        <w:tcPr>
          <w:tcW w:w="500" w:type="pct"/>
          <w:vMerge w:val="restart"/>
          <w:noWrap/>
          <w:vAlign w:val="center"/>
        </w:tcPr>
        <w:p w:rsidR="007E29C1" w:rsidRDefault="007E29C1">
          <w:pPr>
            <w:pStyle w:val="Sinespaciado"/>
            <w:rPr>
              <w:rFonts w:asciiTheme="majorHAnsi" w:eastAsiaTheme="majorEastAsia" w:hAnsiTheme="majorHAnsi" w:cstheme="majorBidi"/>
            </w:rPr>
          </w:pPr>
          <w:r>
            <w:rPr>
              <w:rFonts w:asciiTheme="majorHAnsi" w:eastAsiaTheme="majorEastAsia" w:hAnsiTheme="majorHAnsi" w:cstheme="majorBidi"/>
              <w:b/>
              <w:bCs/>
              <w:lang w:val="es-ES"/>
            </w:rPr>
            <w:t xml:space="preserve">Página </w:t>
          </w:r>
          <w:r>
            <w:fldChar w:fldCharType="begin"/>
          </w:r>
          <w:r>
            <w:instrText>PAGE  \* MERGEFORMAT</w:instrText>
          </w:r>
          <w:r>
            <w:fldChar w:fldCharType="separate"/>
          </w:r>
          <w:r w:rsidR="007D4857" w:rsidRPr="007D4857">
            <w:rPr>
              <w:rFonts w:asciiTheme="majorHAnsi" w:eastAsiaTheme="majorEastAsia" w:hAnsiTheme="majorHAnsi" w:cstheme="majorBidi"/>
              <w:b/>
              <w:bCs/>
              <w:noProof/>
              <w:lang w:val="es-ES"/>
            </w:rPr>
            <w:t>4</w:t>
          </w:r>
          <w:r>
            <w:rPr>
              <w:rFonts w:asciiTheme="majorHAnsi" w:eastAsiaTheme="majorEastAsia" w:hAnsiTheme="majorHAnsi" w:cstheme="majorBidi"/>
              <w:b/>
              <w:bCs/>
            </w:rPr>
            <w:fldChar w:fldCharType="end"/>
          </w:r>
        </w:p>
      </w:tc>
      <w:tc>
        <w:tcPr>
          <w:tcW w:w="2250" w:type="pct"/>
          <w:tcBorders>
            <w:bottom w:val="single" w:sz="4" w:space="0" w:color="4F81BD" w:themeColor="accent1"/>
          </w:tcBorders>
        </w:tcPr>
        <w:p w:rsidR="007E29C1" w:rsidRDefault="007E29C1">
          <w:pPr>
            <w:pStyle w:val="Encabezado"/>
            <w:rPr>
              <w:rFonts w:asciiTheme="majorHAnsi" w:eastAsiaTheme="majorEastAsia" w:hAnsiTheme="majorHAnsi" w:cstheme="majorBidi"/>
              <w:b/>
              <w:bCs/>
            </w:rPr>
          </w:pPr>
        </w:p>
      </w:tc>
    </w:tr>
    <w:tr w:rsidR="007E29C1">
      <w:trPr>
        <w:trHeight w:val="150"/>
      </w:trPr>
      <w:tc>
        <w:tcPr>
          <w:tcW w:w="2250" w:type="pct"/>
          <w:tcBorders>
            <w:top w:val="single" w:sz="4" w:space="0" w:color="4F81BD" w:themeColor="accent1"/>
          </w:tcBorders>
        </w:tcPr>
        <w:p w:rsidR="007E29C1" w:rsidRDefault="007E29C1">
          <w:pPr>
            <w:pStyle w:val="Encabezado"/>
            <w:rPr>
              <w:rFonts w:asciiTheme="majorHAnsi" w:eastAsiaTheme="majorEastAsia" w:hAnsiTheme="majorHAnsi" w:cstheme="majorBidi"/>
              <w:b/>
              <w:bCs/>
            </w:rPr>
          </w:pPr>
        </w:p>
      </w:tc>
      <w:tc>
        <w:tcPr>
          <w:tcW w:w="500" w:type="pct"/>
          <w:vMerge/>
        </w:tcPr>
        <w:p w:rsidR="007E29C1" w:rsidRDefault="007E29C1">
          <w:pPr>
            <w:pStyle w:val="Encabezado"/>
            <w:jc w:val="center"/>
            <w:rPr>
              <w:rFonts w:asciiTheme="majorHAnsi" w:eastAsiaTheme="majorEastAsia" w:hAnsiTheme="majorHAnsi" w:cstheme="majorBidi"/>
              <w:b/>
              <w:bCs/>
            </w:rPr>
          </w:pPr>
        </w:p>
      </w:tc>
      <w:tc>
        <w:tcPr>
          <w:tcW w:w="2250" w:type="pct"/>
          <w:tcBorders>
            <w:top w:val="single" w:sz="4" w:space="0" w:color="4F81BD" w:themeColor="accent1"/>
          </w:tcBorders>
        </w:tcPr>
        <w:p w:rsidR="007E29C1" w:rsidRDefault="007E29C1">
          <w:pPr>
            <w:pStyle w:val="Encabezado"/>
            <w:rPr>
              <w:rFonts w:asciiTheme="majorHAnsi" w:eastAsiaTheme="majorEastAsia" w:hAnsiTheme="majorHAnsi" w:cstheme="majorBidi"/>
              <w:b/>
              <w:bCs/>
            </w:rPr>
          </w:pPr>
        </w:p>
      </w:tc>
    </w:tr>
  </w:tbl>
  <w:p w:rsidR="007E29C1" w:rsidRDefault="007E29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ED8" w:rsidRDefault="00BB5ED8" w:rsidP="007E29C1">
      <w:pPr>
        <w:spacing w:before="0" w:after="0" w:line="240" w:lineRule="auto"/>
      </w:pPr>
      <w:r>
        <w:separator/>
      </w:r>
    </w:p>
  </w:footnote>
  <w:footnote w:type="continuationSeparator" w:id="0">
    <w:p w:rsidR="00BB5ED8" w:rsidRDefault="00BB5ED8" w:rsidP="007E29C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9C1" w:rsidRDefault="00BB5ED8">
    <w:pPr>
      <w:pStyle w:val="Encabezado"/>
    </w:pPr>
    <w:sdt>
      <w:sdtPr>
        <w:rPr>
          <w:rFonts w:asciiTheme="majorHAnsi" w:eastAsiaTheme="majorEastAsia" w:hAnsiTheme="majorHAnsi" w:cstheme="majorBidi"/>
          <w:color w:val="4F81BD" w:themeColor="accent1"/>
          <w:sz w:val="24"/>
        </w:rPr>
        <w:alias w:val="Título"/>
        <w:id w:val="78404852"/>
        <w:placeholder>
          <w:docPart w:val="88847D5F59934B4CB4A17FFED8EB0D4A"/>
        </w:placeholder>
        <w:dataBinding w:prefixMappings="xmlns:ns0='http://schemas.openxmlformats.org/package/2006/metadata/core-properties' xmlns:ns1='http://purl.org/dc/elements/1.1/'" w:xpath="/ns0:coreProperties[1]/ns1:title[1]" w:storeItemID="{6C3C8BC8-F283-45AE-878A-BAB7291924A1}"/>
        <w:text/>
      </w:sdtPr>
      <w:sdtEndPr/>
      <w:sdtContent>
        <w:r w:rsidR="007D4857">
          <w:rPr>
            <w:rFonts w:asciiTheme="majorHAnsi" w:eastAsiaTheme="majorEastAsia" w:hAnsiTheme="majorHAnsi" w:cstheme="majorBidi"/>
            <w:color w:val="4F81BD" w:themeColor="accent1"/>
            <w:sz w:val="24"/>
          </w:rPr>
          <w:t>Prácticas Profesionales Supervisadas</w:t>
        </w:r>
        <w:r w:rsidR="007E29C1">
          <w:rPr>
            <w:rFonts w:asciiTheme="majorHAnsi" w:eastAsiaTheme="majorEastAsia" w:hAnsiTheme="majorHAnsi" w:cstheme="majorBidi"/>
            <w:color w:val="4F81BD" w:themeColor="accent1"/>
            <w:sz w:val="24"/>
          </w:rPr>
          <w:t xml:space="preserve"> </w:t>
        </w:r>
      </w:sdtContent>
    </w:sdt>
    <w:r w:rsidR="007E29C1">
      <w:rPr>
        <w:rFonts w:asciiTheme="majorHAnsi" w:eastAsiaTheme="majorEastAsia" w:hAnsiTheme="majorHAnsi" w:cstheme="majorBidi"/>
        <w:color w:val="4F81BD" w:themeColor="accent1"/>
        <w:sz w:val="24"/>
      </w:rPr>
      <w:ptab w:relativeTo="margin" w:alignment="right" w:leader="none"/>
    </w:r>
    <w:sdt>
      <w:sdtPr>
        <w:rPr>
          <w:rFonts w:asciiTheme="majorHAnsi" w:eastAsiaTheme="majorEastAsia" w:hAnsiTheme="majorHAnsi" w:cstheme="majorBidi"/>
          <w:color w:val="4F81BD" w:themeColor="accent1"/>
          <w:sz w:val="24"/>
        </w:rPr>
        <w:alias w:val="Fecha"/>
        <w:id w:val="78404859"/>
        <w:placeholder>
          <w:docPart w:val="6AA46262A1D44C31ACFF5049F10300DC"/>
        </w:placeholder>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EndPr/>
      <w:sdtContent>
        <w:proofErr w:type="spellStart"/>
        <w:r w:rsidR="007E29C1">
          <w:rPr>
            <w:rFonts w:asciiTheme="majorHAnsi" w:eastAsiaTheme="majorEastAsia" w:hAnsiTheme="majorHAnsi" w:cstheme="majorBidi"/>
            <w:color w:val="4F81BD" w:themeColor="accent1"/>
            <w:sz w:val="24"/>
          </w:rPr>
          <w:t>Lugli</w:t>
        </w:r>
        <w:proofErr w:type="spellEnd"/>
        <w:r w:rsidR="007E29C1">
          <w:rPr>
            <w:rFonts w:asciiTheme="majorHAnsi" w:eastAsiaTheme="majorEastAsia" w:hAnsiTheme="majorHAnsi" w:cstheme="majorBidi"/>
            <w:color w:val="4F81BD" w:themeColor="accent1"/>
            <w:sz w:val="24"/>
          </w:rPr>
          <w:t xml:space="preserve"> Patricio</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A72"/>
    <w:multiLevelType w:val="hybridMultilevel"/>
    <w:tmpl w:val="2C12F6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5897D77"/>
    <w:multiLevelType w:val="hybridMultilevel"/>
    <w:tmpl w:val="243ED3C4"/>
    <w:lvl w:ilvl="0" w:tplc="196A81B4">
      <w:numFmt w:val="bullet"/>
      <w:lvlText w:val="•"/>
      <w:lvlJc w:val="left"/>
      <w:pPr>
        <w:ind w:left="720" w:hanging="360"/>
      </w:pPr>
      <w:rPr>
        <w:rFonts w:ascii="SymbolMT" w:eastAsiaTheme="minorEastAsia" w:hAnsi="SymbolMT" w:cs="SymbolMT" w:hint="default"/>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68C4DAD"/>
    <w:multiLevelType w:val="hybridMultilevel"/>
    <w:tmpl w:val="6ED0A7FE"/>
    <w:lvl w:ilvl="0" w:tplc="196A81B4">
      <w:numFmt w:val="bullet"/>
      <w:lvlText w:val="•"/>
      <w:lvlJc w:val="left"/>
      <w:pPr>
        <w:ind w:left="720" w:hanging="360"/>
      </w:pPr>
      <w:rPr>
        <w:rFonts w:ascii="SymbolMT" w:eastAsiaTheme="minorEastAsia" w:hAnsi="SymbolMT" w:cs="SymbolMT" w:hint="default"/>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84D1AE8"/>
    <w:multiLevelType w:val="hybridMultilevel"/>
    <w:tmpl w:val="D9DA2DE4"/>
    <w:lvl w:ilvl="0" w:tplc="196A81B4">
      <w:numFmt w:val="bullet"/>
      <w:lvlText w:val="•"/>
      <w:lvlJc w:val="left"/>
      <w:pPr>
        <w:ind w:left="720" w:hanging="360"/>
      </w:pPr>
      <w:rPr>
        <w:rFonts w:ascii="SymbolMT" w:eastAsiaTheme="minorEastAsia" w:hAnsi="SymbolMT" w:cs="SymbolMT" w:hint="default"/>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0A2427A7"/>
    <w:multiLevelType w:val="hybridMultilevel"/>
    <w:tmpl w:val="B71094A6"/>
    <w:lvl w:ilvl="0" w:tplc="196A81B4">
      <w:numFmt w:val="bullet"/>
      <w:lvlText w:val="•"/>
      <w:lvlJc w:val="left"/>
      <w:pPr>
        <w:ind w:left="720" w:hanging="360"/>
      </w:pPr>
      <w:rPr>
        <w:rFonts w:ascii="SymbolMT" w:eastAsiaTheme="minorEastAsia" w:hAnsi="SymbolMT" w:cs="SymbolMT" w:hint="default"/>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10042AB0"/>
    <w:multiLevelType w:val="hybridMultilevel"/>
    <w:tmpl w:val="AE4659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112E3639"/>
    <w:multiLevelType w:val="hybridMultilevel"/>
    <w:tmpl w:val="AEDEF340"/>
    <w:lvl w:ilvl="0" w:tplc="196A81B4">
      <w:numFmt w:val="bullet"/>
      <w:lvlText w:val="•"/>
      <w:lvlJc w:val="left"/>
      <w:pPr>
        <w:ind w:left="720" w:hanging="360"/>
      </w:pPr>
      <w:rPr>
        <w:rFonts w:ascii="SymbolMT" w:eastAsiaTheme="minorEastAsia" w:hAnsi="SymbolMT" w:cs="SymbolMT" w:hint="default"/>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1B1D64CF"/>
    <w:multiLevelType w:val="hybridMultilevel"/>
    <w:tmpl w:val="4258A4DC"/>
    <w:lvl w:ilvl="0" w:tplc="196A81B4">
      <w:numFmt w:val="bullet"/>
      <w:lvlText w:val="•"/>
      <w:lvlJc w:val="left"/>
      <w:pPr>
        <w:ind w:left="720" w:hanging="360"/>
      </w:pPr>
      <w:rPr>
        <w:rFonts w:ascii="SymbolMT" w:eastAsiaTheme="minorEastAsia" w:hAnsi="SymbolMT" w:cs="SymbolMT" w:hint="default"/>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2BB1637C"/>
    <w:multiLevelType w:val="hybridMultilevel"/>
    <w:tmpl w:val="CB065DEA"/>
    <w:lvl w:ilvl="0" w:tplc="196A81B4">
      <w:numFmt w:val="bullet"/>
      <w:lvlText w:val="•"/>
      <w:lvlJc w:val="left"/>
      <w:pPr>
        <w:ind w:left="720" w:hanging="360"/>
      </w:pPr>
      <w:rPr>
        <w:rFonts w:ascii="SymbolMT" w:eastAsiaTheme="minorEastAsia" w:hAnsi="SymbolMT" w:cs="SymbolMT" w:hint="default"/>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30846AF8"/>
    <w:multiLevelType w:val="hybridMultilevel"/>
    <w:tmpl w:val="15EA14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389E4D30"/>
    <w:multiLevelType w:val="multilevel"/>
    <w:tmpl w:val="BD10C4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F42344"/>
    <w:multiLevelType w:val="hybridMultilevel"/>
    <w:tmpl w:val="353CB290"/>
    <w:lvl w:ilvl="0" w:tplc="196A81B4">
      <w:numFmt w:val="bullet"/>
      <w:lvlText w:val="•"/>
      <w:lvlJc w:val="left"/>
      <w:pPr>
        <w:ind w:left="761" w:hanging="360"/>
      </w:pPr>
      <w:rPr>
        <w:rFonts w:ascii="SymbolMT" w:eastAsiaTheme="minorEastAsia" w:hAnsi="SymbolMT" w:cs="SymbolMT" w:hint="default"/>
        <w:sz w:val="20"/>
      </w:rPr>
    </w:lvl>
    <w:lvl w:ilvl="1" w:tplc="2C0A0003" w:tentative="1">
      <w:start w:val="1"/>
      <w:numFmt w:val="bullet"/>
      <w:lvlText w:val="o"/>
      <w:lvlJc w:val="left"/>
      <w:pPr>
        <w:ind w:left="1481" w:hanging="360"/>
      </w:pPr>
      <w:rPr>
        <w:rFonts w:ascii="Courier New" w:hAnsi="Courier New" w:cs="Courier New" w:hint="default"/>
      </w:rPr>
    </w:lvl>
    <w:lvl w:ilvl="2" w:tplc="2C0A0005" w:tentative="1">
      <w:start w:val="1"/>
      <w:numFmt w:val="bullet"/>
      <w:lvlText w:val=""/>
      <w:lvlJc w:val="left"/>
      <w:pPr>
        <w:ind w:left="2201" w:hanging="360"/>
      </w:pPr>
      <w:rPr>
        <w:rFonts w:ascii="Wingdings" w:hAnsi="Wingdings" w:hint="default"/>
      </w:rPr>
    </w:lvl>
    <w:lvl w:ilvl="3" w:tplc="2C0A0001" w:tentative="1">
      <w:start w:val="1"/>
      <w:numFmt w:val="bullet"/>
      <w:lvlText w:val=""/>
      <w:lvlJc w:val="left"/>
      <w:pPr>
        <w:ind w:left="2921" w:hanging="360"/>
      </w:pPr>
      <w:rPr>
        <w:rFonts w:ascii="Symbol" w:hAnsi="Symbol" w:hint="default"/>
      </w:rPr>
    </w:lvl>
    <w:lvl w:ilvl="4" w:tplc="2C0A0003" w:tentative="1">
      <w:start w:val="1"/>
      <w:numFmt w:val="bullet"/>
      <w:lvlText w:val="o"/>
      <w:lvlJc w:val="left"/>
      <w:pPr>
        <w:ind w:left="3641" w:hanging="360"/>
      </w:pPr>
      <w:rPr>
        <w:rFonts w:ascii="Courier New" w:hAnsi="Courier New" w:cs="Courier New" w:hint="default"/>
      </w:rPr>
    </w:lvl>
    <w:lvl w:ilvl="5" w:tplc="2C0A0005" w:tentative="1">
      <w:start w:val="1"/>
      <w:numFmt w:val="bullet"/>
      <w:lvlText w:val=""/>
      <w:lvlJc w:val="left"/>
      <w:pPr>
        <w:ind w:left="4361" w:hanging="360"/>
      </w:pPr>
      <w:rPr>
        <w:rFonts w:ascii="Wingdings" w:hAnsi="Wingdings" w:hint="default"/>
      </w:rPr>
    </w:lvl>
    <w:lvl w:ilvl="6" w:tplc="2C0A0001" w:tentative="1">
      <w:start w:val="1"/>
      <w:numFmt w:val="bullet"/>
      <w:lvlText w:val=""/>
      <w:lvlJc w:val="left"/>
      <w:pPr>
        <w:ind w:left="5081" w:hanging="360"/>
      </w:pPr>
      <w:rPr>
        <w:rFonts w:ascii="Symbol" w:hAnsi="Symbol" w:hint="default"/>
      </w:rPr>
    </w:lvl>
    <w:lvl w:ilvl="7" w:tplc="2C0A0003" w:tentative="1">
      <w:start w:val="1"/>
      <w:numFmt w:val="bullet"/>
      <w:lvlText w:val="o"/>
      <w:lvlJc w:val="left"/>
      <w:pPr>
        <w:ind w:left="5801" w:hanging="360"/>
      </w:pPr>
      <w:rPr>
        <w:rFonts w:ascii="Courier New" w:hAnsi="Courier New" w:cs="Courier New" w:hint="default"/>
      </w:rPr>
    </w:lvl>
    <w:lvl w:ilvl="8" w:tplc="2C0A0005" w:tentative="1">
      <w:start w:val="1"/>
      <w:numFmt w:val="bullet"/>
      <w:lvlText w:val=""/>
      <w:lvlJc w:val="left"/>
      <w:pPr>
        <w:ind w:left="6521" w:hanging="360"/>
      </w:pPr>
      <w:rPr>
        <w:rFonts w:ascii="Wingdings" w:hAnsi="Wingdings" w:hint="default"/>
      </w:rPr>
    </w:lvl>
  </w:abstractNum>
  <w:abstractNum w:abstractNumId="12">
    <w:nsid w:val="68AE2785"/>
    <w:multiLevelType w:val="hybridMultilevel"/>
    <w:tmpl w:val="C7021CEC"/>
    <w:lvl w:ilvl="0" w:tplc="196A81B4">
      <w:numFmt w:val="bullet"/>
      <w:lvlText w:val="•"/>
      <w:lvlJc w:val="left"/>
      <w:pPr>
        <w:ind w:left="720" w:hanging="360"/>
      </w:pPr>
      <w:rPr>
        <w:rFonts w:ascii="SymbolMT" w:eastAsiaTheme="minorEastAsia" w:hAnsi="SymbolMT" w:cs="SymbolMT" w:hint="default"/>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69FF31C1"/>
    <w:multiLevelType w:val="hybridMultilevel"/>
    <w:tmpl w:val="DFAC5368"/>
    <w:lvl w:ilvl="0" w:tplc="196A81B4">
      <w:numFmt w:val="bullet"/>
      <w:lvlText w:val="•"/>
      <w:lvlJc w:val="left"/>
      <w:pPr>
        <w:ind w:left="720" w:hanging="360"/>
      </w:pPr>
      <w:rPr>
        <w:rFonts w:ascii="SymbolMT" w:eastAsiaTheme="minorEastAsia" w:hAnsi="SymbolMT" w:cs="SymbolMT" w:hint="default"/>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7230696E"/>
    <w:multiLevelType w:val="hybridMultilevel"/>
    <w:tmpl w:val="9078F62E"/>
    <w:lvl w:ilvl="0" w:tplc="196A81B4">
      <w:numFmt w:val="bullet"/>
      <w:lvlText w:val="•"/>
      <w:lvlJc w:val="left"/>
      <w:pPr>
        <w:ind w:left="720" w:hanging="360"/>
      </w:pPr>
      <w:rPr>
        <w:rFonts w:ascii="SymbolMT" w:eastAsiaTheme="minorEastAsia" w:hAnsi="SymbolMT" w:cs="SymbolMT" w:hint="default"/>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7DE16970"/>
    <w:multiLevelType w:val="hybridMultilevel"/>
    <w:tmpl w:val="6B400B4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14"/>
  </w:num>
  <w:num w:numId="5">
    <w:abstractNumId w:val="7"/>
  </w:num>
  <w:num w:numId="6">
    <w:abstractNumId w:val="11"/>
  </w:num>
  <w:num w:numId="7">
    <w:abstractNumId w:val="13"/>
  </w:num>
  <w:num w:numId="8">
    <w:abstractNumId w:val="4"/>
  </w:num>
  <w:num w:numId="9">
    <w:abstractNumId w:val="6"/>
  </w:num>
  <w:num w:numId="10">
    <w:abstractNumId w:val="2"/>
  </w:num>
  <w:num w:numId="11">
    <w:abstractNumId w:val="1"/>
  </w:num>
  <w:num w:numId="12">
    <w:abstractNumId w:val="8"/>
  </w:num>
  <w:num w:numId="13">
    <w:abstractNumId w:val="3"/>
  </w:num>
  <w:num w:numId="14">
    <w:abstractNumId w:val="12"/>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CDF"/>
    <w:rsid w:val="00016790"/>
    <w:rsid w:val="00025169"/>
    <w:rsid w:val="00053C56"/>
    <w:rsid w:val="000E7BFF"/>
    <w:rsid w:val="00131989"/>
    <w:rsid w:val="001B1F21"/>
    <w:rsid w:val="001E6E1E"/>
    <w:rsid w:val="001F3E9D"/>
    <w:rsid w:val="00270D31"/>
    <w:rsid w:val="00344C25"/>
    <w:rsid w:val="00375956"/>
    <w:rsid w:val="00494A23"/>
    <w:rsid w:val="004B5EEF"/>
    <w:rsid w:val="004F2CE1"/>
    <w:rsid w:val="00556972"/>
    <w:rsid w:val="005908A4"/>
    <w:rsid w:val="00611717"/>
    <w:rsid w:val="006134F4"/>
    <w:rsid w:val="00642984"/>
    <w:rsid w:val="006553F7"/>
    <w:rsid w:val="00683E96"/>
    <w:rsid w:val="006867F5"/>
    <w:rsid w:val="006A190B"/>
    <w:rsid w:val="006E1D6D"/>
    <w:rsid w:val="006F4391"/>
    <w:rsid w:val="007021B1"/>
    <w:rsid w:val="007D27C2"/>
    <w:rsid w:val="007D4857"/>
    <w:rsid w:val="007E29C1"/>
    <w:rsid w:val="007F0FC1"/>
    <w:rsid w:val="0083486F"/>
    <w:rsid w:val="008B084D"/>
    <w:rsid w:val="009115D7"/>
    <w:rsid w:val="00942D26"/>
    <w:rsid w:val="009563F6"/>
    <w:rsid w:val="009C6247"/>
    <w:rsid w:val="009D35FD"/>
    <w:rsid w:val="00A51071"/>
    <w:rsid w:val="00A72CDF"/>
    <w:rsid w:val="00A77B73"/>
    <w:rsid w:val="00AA2DB2"/>
    <w:rsid w:val="00BA7CC2"/>
    <w:rsid w:val="00BB48AD"/>
    <w:rsid w:val="00BB5ED8"/>
    <w:rsid w:val="00BC38B8"/>
    <w:rsid w:val="00C05FEA"/>
    <w:rsid w:val="00C45F71"/>
    <w:rsid w:val="00C5281C"/>
    <w:rsid w:val="00C64697"/>
    <w:rsid w:val="00CA581C"/>
    <w:rsid w:val="00CB6C53"/>
    <w:rsid w:val="00D2246D"/>
    <w:rsid w:val="00D4309C"/>
    <w:rsid w:val="00E31E4F"/>
    <w:rsid w:val="00EB56BE"/>
    <w:rsid w:val="00EE6D13"/>
    <w:rsid w:val="00F12FB4"/>
    <w:rsid w:val="00F47717"/>
    <w:rsid w:val="00F92C7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8AD"/>
    <w:rPr>
      <w:sz w:val="20"/>
      <w:szCs w:val="20"/>
    </w:rPr>
  </w:style>
  <w:style w:type="paragraph" w:styleId="Ttulo1">
    <w:name w:val="heading 1"/>
    <w:basedOn w:val="Normal"/>
    <w:next w:val="Normal"/>
    <w:link w:val="Ttulo1Car"/>
    <w:uiPriority w:val="9"/>
    <w:qFormat/>
    <w:rsid w:val="00BB48A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Ttulo2">
    <w:name w:val="heading 2"/>
    <w:basedOn w:val="Normal"/>
    <w:next w:val="Normal"/>
    <w:link w:val="Ttulo2Car"/>
    <w:uiPriority w:val="9"/>
    <w:unhideWhenUsed/>
    <w:qFormat/>
    <w:rsid w:val="00BB48A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Ttulo3">
    <w:name w:val="heading 3"/>
    <w:basedOn w:val="Normal"/>
    <w:next w:val="Normal"/>
    <w:link w:val="Ttulo3Car"/>
    <w:uiPriority w:val="9"/>
    <w:unhideWhenUsed/>
    <w:qFormat/>
    <w:rsid w:val="00BB48AD"/>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tulo4">
    <w:name w:val="heading 4"/>
    <w:basedOn w:val="Normal"/>
    <w:next w:val="Normal"/>
    <w:link w:val="Ttulo4Car"/>
    <w:uiPriority w:val="9"/>
    <w:unhideWhenUsed/>
    <w:qFormat/>
    <w:rsid w:val="00BB48AD"/>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tulo5">
    <w:name w:val="heading 5"/>
    <w:basedOn w:val="Normal"/>
    <w:next w:val="Normal"/>
    <w:link w:val="Ttulo5Car"/>
    <w:uiPriority w:val="9"/>
    <w:unhideWhenUsed/>
    <w:qFormat/>
    <w:rsid w:val="00BB48AD"/>
    <w:pPr>
      <w:pBdr>
        <w:bottom w:val="single" w:sz="6" w:space="1" w:color="4F81BD" w:themeColor="accent1"/>
      </w:pBdr>
      <w:spacing w:before="300" w:after="0"/>
      <w:outlineLvl w:val="4"/>
    </w:pPr>
    <w:rPr>
      <w:caps/>
      <w:color w:val="365F91" w:themeColor="accent1" w:themeShade="BF"/>
      <w:spacing w:val="10"/>
      <w:sz w:val="22"/>
      <w:szCs w:val="22"/>
    </w:rPr>
  </w:style>
  <w:style w:type="paragraph" w:styleId="Ttulo6">
    <w:name w:val="heading 6"/>
    <w:basedOn w:val="Normal"/>
    <w:next w:val="Normal"/>
    <w:link w:val="Ttulo6Car"/>
    <w:uiPriority w:val="9"/>
    <w:unhideWhenUsed/>
    <w:qFormat/>
    <w:rsid w:val="00BB48AD"/>
    <w:pPr>
      <w:pBdr>
        <w:bottom w:val="dotted" w:sz="6" w:space="1" w:color="4F81BD" w:themeColor="accent1"/>
      </w:pBdr>
      <w:spacing w:before="300" w:after="0"/>
      <w:outlineLvl w:val="5"/>
    </w:pPr>
    <w:rPr>
      <w:caps/>
      <w:color w:val="365F91" w:themeColor="accent1" w:themeShade="BF"/>
      <w:spacing w:val="10"/>
      <w:sz w:val="22"/>
      <w:szCs w:val="22"/>
    </w:rPr>
  </w:style>
  <w:style w:type="paragraph" w:styleId="Ttulo7">
    <w:name w:val="heading 7"/>
    <w:basedOn w:val="Normal"/>
    <w:next w:val="Normal"/>
    <w:link w:val="Ttulo7Car"/>
    <w:uiPriority w:val="9"/>
    <w:semiHidden/>
    <w:unhideWhenUsed/>
    <w:qFormat/>
    <w:rsid w:val="00BB48AD"/>
    <w:pPr>
      <w:spacing w:before="300" w:after="0"/>
      <w:outlineLvl w:val="6"/>
    </w:pPr>
    <w:rPr>
      <w:caps/>
      <w:color w:val="365F91" w:themeColor="accent1" w:themeShade="BF"/>
      <w:spacing w:val="10"/>
      <w:sz w:val="22"/>
      <w:szCs w:val="22"/>
    </w:rPr>
  </w:style>
  <w:style w:type="paragraph" w:styleId="Ttulo8">
    <w:name w:val="heading 8"/>
    <w:basedOn w:val="Normal"/>
    <w:next w:val="Normal"/>
    <w:link w:val="Ttulo8Car"/>
    <w:uiPriority w:val="9"/>
    <w:semiHidden/>
    <w:unhideWhenUsed/>
    <w:qFormat/>
    <w:rsid w:val="00BB48AD"/>
    <w:pPr>
      <w:spacing w:before="300" w:after="0"/>
      <w:outlineLvl w:val="7"/>
    </w:pPr>
    <w:rPr>
      <w:caps/>
      <w:spacing w:val="10"/>
      <w:sz w:val="18"/>
      <w:szCs w:val="18"/>
    </w:rPr>
  </w:style>
  <w:style w:type="paragraph" w:styleId="Ttulo9">
    <w:name w:val="heading 9"/>
    <w:basedOn w:val="Normal"/>
    <w:next w:val="Normal"/>
    <w:link w:val="Ttulo9Car"/>
    <w:uiPriority w:val="9"/>
    <w:semiHidden/>
    <w:unhideWhenUsed/>
    <w:qFormat/>
    <w:rsid w:val="00BB48AD"/>
    <w:pPr>
      <w:spacing w:before="300" w:after="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48AD"/>
    <w:rPr>
      <w:b/>
      <w:bCs/>
      <w:caps/>
      <w:color w:val="FFFFFF" w:themeColor="background1"/>
      <w:spacing w:val="15"/>
      <w:shd w:val="clear" w:color="auto" w:fill="4F81BD" w:themeFill="accent1"/>
    </w:rPr>
  </w:style>
  <w:style w:type="character" w:customStyle="1" w:styleId="Ttulo2Car">
    <w:name w:val="Título 2 Car"/>
    <w:basedOn w:val="Fuentedeprrafopredeter"/>
    <w:link w:val="Ttulo2"/>
    <w:uiPriority w:val="9"/>
    <w:rsid w:val="00BB48AD"/>
    <w:rPr>
      <w:caps/>
      <w:spacing w:val="15"/>
      <w:shd w:val="clear" w:color="auto" w:fill="DBE5F1" w:themeFill="accent1" w:themeFillTint="33"/>
    </w:rPr>
  </w:style>
  <w:style w:type="character" w:customStyle="1" w:styleId="Ttulo3Car">
    <w:name w:val="Título 3 Car"/>
    <w:basedOn w:val="Fuentedeprrafopredeter"/>
    <w:link w:val="Ttulo3"/>
    <w:uiPriority w:val="9"/>
    <w:rsid w:val="00BB48AD"/>
    <w:rPr>
      <w:caps/>
      <w:color w:val="243F60" w:themeColor="accent1" w:themeShade="7F"/>
      <w:spacing w:val="15"/>
    </w:rPr>
  </w:style>
  <w:style w:type="character" w:customStyle="1" w:styleId="Ttulo4Car">
    <w:name w:val="Título 4 Car"/>
    <w:basedOn w:val="Fuentedeprrafopredeter"/>
    <w:link w:val="Ttulo4"/>
    <w:uiPriority w:val="9"/>
    <w:rsid w:val="00BB48AD"/>
    <w:rPr>
      <w:caps/>
      <w:color w:val="365F91" w:themeColor="accent1" w:themeShade="BF"/>
      <w:spacing w:val="10"/>
    </w:rPr>
  </w:style>
  <w:style w:type="character" w:customStyle="1" w:styleId="Ttulo5Car">
    <w:name w:val="Título 5 Car"/>
    <w:basedOn w:val="Fuentedeprrafopredeter"/>
    <w:link w:val="Ttulo5"/>
    <w:uiPriority w:val="9"/>
    <w:rsid w:val="00BB48AD"/>
    <w:rPr>
      <w:caps/>
      <w:color w:val="365F91" w:themeColor="accent1" w:themeShade="BF"/>
      <w:spacing w:val="10"/>
    </w:rPr>
  </w:style>
  <w:style w:type="character" w:customStyle="1" w:styleId="Ttulo6Car">
    <w:name w:val="Título 6 Car"/>
    <w:basedOn w:val="Fuentedeprrafopredeter"/>
    <w:link w:val="Ttulo6"/>
    <w:uiPriority w:val="9"/>
    <w:rsid w:val="00BB48AD"/>
    <w:rPr>
      <w:caps/>
      <w:color w:val="365F91" w:themeColor="accent1" w:themeShade="BF"/>
      <w:spacing w:val="10"/>
    </w:rPr>
  </w:style>
  <w:style w:type="character" w:customStyle="1" w:styleId="Ttulo7Car">
    <w:name w:val="Título 7 Car"/>
    <w:basedOn w:val="Fuentedeprrafopredeter"/>
    <w:link w:val="Ttulo7"/>
    <w:uiPriority w:val="9"/>
    <w:semiHidden/>
    <w:rsid w:val="00BB48AD"/>
    <w:rPr>
      <w:caps/>
      <w:color w:val="365F91" w:themeColor="accent1" w:themeShade="BF"/>
      <w:spacing w:val="10"/>
    </w:rPr>
  </w:style>
  <w:style w:type="character" w:customStyle="1" w:styleId="Ttulo8Car">
    <w:name w:val="Título 8 Car"/>
    <w:basedOn w:val="Fuentedeprrafopredeter"/>
    <w:link w:val="Ttulo8"/>
    <w:uiPriority w:val="9"/>
    <w:semiHidden/>
    <w:rsid w:val="00BB48AD"/>
    <w:rPr>
      <w:caps/>
      <w:spacing w:val="10"/>
      <w:sz w:val="18"/>
      <w:szCs w:val="18"/>
    </w:rPr>
  </w:style>
  <w:style w:type="character" w:customStyle="1" w:styleId="Ttulo9Car">
    <w:name w:val="Título 9 Car"/>
    <w:basedOn w:val="Fuentedeprrafopredeter"/>
    <w:link w:val="Ttulo9"/>
    <w:uiPriority w:val="9"/>
    <w:semiHidden/>
    <w:rsid w:val="00BB48AD"/>
    <w:rPr>
      <w:i/>
      <w:caps/>
      <w:spacing w:val="10"/>
      <w:sz w:val="18"/>
      <w:szCs w:val="18"/>
    </w:rPr>
  </w:style>
  <w:style w:type="paragraph" w:styleId="Epgrafe">
    <w:name w:val="caption"/>
    <w:basedOn w:val="Normal"/>
    <w:next w:val="Normal"/>
    <w:uiPriority w:val="35"/>
    <w:semiHidden/>
    <w:unhideWhenUsed/>
    <w:qFormat/>
    <w:rsid w:val="00BB48AD"/>
    <w:rPr>
      <w:b/>
      <w:bCs/>
      <w:color w:val="365F91" w:themeColor="accent1" w:themeShade="BF"/>
      <w:sz w:val="16"/>
      <w:szCs w:val="16"/>
    </w:rPr>
  </w:style>
  <w:style w:type="paragraph" w:styleId="Ttulo">
    <w:name w:val="Title"/>
    <w:basedOn w:val="Normal"/>
    <w:next w:val="Normal"/>
    <w:link w:val="TtuloCar"/>
    <w:uiPriority w:val="10"/>
    <w:qFormat/>
    <w:rsid w:val="00BB48AD"/>
    <w:pPr>
      <w:spacing w:before="720"/>
    </w:pPr>
    <w:rPr>
      <w:caps/>
      <w:color w:val="4F81BD" w:themeColor="accent1"/>
      <w:spacing w:val="10"/>
      <w:kern w:val="28"/>
      <w:sz w:val="52"/>
      <w:szCs w:val="52"/>
    </w:rPr>
  </w:style>
  <w:style w:type="character" w:customStyle="1" w:styleId="TtuloCar">
    <w:name w:val="Título Car"/>
    <w:basedOn w:val="Fuentedeprrafopredeter"/>
    <w:link w:val="Ttulo"/>
    <w:uiPriority w:val="10"/>
    <w:rsid w:val="00BB48AD"/>
    <w:rPr>
      <w:caps/>
      <w:color w:val="4F81BD" w:themeColor="accent1"/>
      <w:spacing w:val="10"/>
      <w:kern w:val="28"/>
      <w:sz w:val="52"/>
      <w:szCs w:val="52"/>
    </w:rPr>
  </w:style>
  <w:style w:type="paragraph" w:styleId="Subttulo">
    <w:name w:val="Subtitle"/>
    <w:basedOn w:val="Normal"/>
    <w:next w:val="Normal"/>
    <w:link w:val="SubttuloCar"/>
    <w:uiPriority w:val="11"/>
    <w:qFormat/>
    <w:rsid w:val="00BB48AD"/>
    <w:pPr>
      <w:spacing w:after="1000" w:line="240" w:lineRule="auto"/>
    </w:pPr>
    <w:rPr>
      <w:caps/>
      <w:color w:val="595959" w:themeColor="text1" w:themeTint="A6"/>
      <w:spacing w:val="10"/>
      <w:sz w:val="24"/>
      <w:szCs w:val="24"/>
    </w:rPr>
  </w:style>
  <w:style w:type="character" w:customStyle="1" w:styleId="SubttuloCar">
    <w:name w:val="Subtítulo Car"/>
    <w:basedOn w:val="Fuentedeprrafopredeter"/>
    <w:link w:val="Subttulo"/>
    <w:uiPriority w:val="11"/>
    <w:rsid w:val="00BB48AD"/>
    <w:rPr>
      <w:caps/>
      <w:color w:val="595959" w:themeColor="text1" w:themeTint="A6"/>
      <w:spacing w:val="10"/>
      <w:sz w:val="24"/>
      <w:szCs w:val="24"/>
    </w:rPr>
  </w:style>
  <w:style w:type="character" w:styleId="Textoennegrita">
    <w:name w:val="Strong"/>
    <w:uiPriority w:val="22"/>
    <w:qFormat/>
    <w:rsid w:val="00BB48AD"/>
    <w:rPr>
      <w:b/>
      <w:bCs/>
    </w:rPr>
  </w:style>
  <w:style w:type="character" w:styleId="nfasis">
    <w:name w:val="Emphasis"/>
    <w:uiPriority w:val="20"/>
    <w:qFormat/>
    <w:rsid w:val="00BB48AD"/>
    <w:rPr>
      <w:caps/>
      <w:color w:val="243F60" w:themeColor="accent1" w:themeShade="7F"/>
      <w:spacing w:val="5"/>
    </w:rPr>
  </w:style>
  <w:style w:type="paragraph" w:styleId="Sinespaciado">
    <w:name w:val="No Spacing"/>
    <w:basedOn w:val="Normal"/>
    <w:link w:val="SinespaciadoCar"/>
    <w:uiPriority w:val="1"/>
    <w:qFormat/>
    <w:rsid w:val="00BB48AD"/>
    <w:pPr>
      <w:spacing w:before="0" w:after="0" w:line="240" w:lineRule="auto"/>
    </w:pPr>
  </w:style>
  <w:style w:type="character" w:customStyle="1" w:styleId="SinespaciadoCar">
    <w:name w:val="Sin espaciado Car"/>
    <w:basedOn w:val="Fuentedeprrafopredeter"/>
    <w:link w:val="Sinespaciado"/>
    <w:uiPriority w:val="1"/>
    <w:rsid w:val="00BB48AD"/>
    <w:rPr>
      <w:sz w:val="20"/>
      <w:szCs w:val="20"/>
    </w:rPr>
  </w:style>
  <w:style w:type="paragraph" w:styleId="Prrafodelista">
    <w:name w:val="List Paragraph"/>
    <w:basedOn w:val="Normal"/>
    <w:uiPriority w:val="34"/>
    <w:qFormat/>
    <w:rsid w:val="00BB48AD"/>
    <w:pPr>
      <w:ind w:left="720"/>
      <w:contextualSpacing/>
    </w:pPr>
  </w:style>
  <w:style w:type="paragraph" w:styleId="Cita">
    <w:name w:val="Quote"/>
    <w:basedOn w:val="Normal"/>
    <w:next w:val="Normal"/>
    <w:link w:val="CitaCar"/>
    <w:uiPriority w:val="29"/>
    <w:qFormat/>
    <w:rsid w:val="00BB48AD"/>
    <w:rPr>
      <w:i/>
      <w:iCs/>
    </w:rPr>
  </w:style>
  <w:style w:type="character" w:customStyle="1" w:styleId="CitaCar">
    <w:name w:val="Cita Car"/>
    <w:basedOn w:val="Fuentedeprrafopredeter"/>
    <w:link w:val="Cita"/>
    <w:uiPriority w:val="29"/>
    <w:rsid w:val="00BB48AD"/>
    <w:rPr>
      <w:i/>
      <w:iCs/>
      <w:sz w:val="20"/>
      <w:szCs w:val="20"/>
    </w:rPr>
  </w:style>
  <w:style w:type="paragraph" w:styleId="Citadestacada">
    <w:name w:val="Intense Quote"/>
    <w:basedOn w:val="Normal"/>
    <w:next w:val="Normal"/>
    <w:link w:val="CitadestacadaCar"/>
    <w:uiPriority w:val="30"/>
    <w:qFormat/>
    <w:rsid w:val="00BB48A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destacadaCar">
    <w:name w:val="Cita destacada Car"/>
    <w:basedOn w:val="Fuentedeprrafopredeter"/>
    <w:link w:val="Citadestacada"/>
    <w:uiPriority w:val="30"/>
    <w:rsid w:val="00BB48AD"/>
    <w:rPr>
      <w:i/>
      <w:iCs/>
      <w:color w:val="4F81BD" w:themeColor="accent1"/>
      <w:sz w:val="20"/>
      <w:szCs w:val="20"/>
    </w:rPr>
  </w:style>
  <w:style w:type="character" w:styleId="nfasissutil">
    <w:name w:val="Subtle Emphasis"/>
    <w:uiPriority w:val="19"/>
    <w:qFormat/>
    <w:rsid w:val="00BB48AD"/>
    <w:rPr>
      <w:i/>
      <w:iCs/>
      <w:color w:val="243F60" w:themeColor="accent1" w:themeShade="7F"/>
    </w:rPr>
  </w:style>
  <w:style w:type="character" w:styleId="nfasisintenso">
    <w:name w:val="Intense Emphasis"/>
    <w:uiPriority w:val="21"/>
    <w:qFormat/>
    <w:rsid w:val="00BB48AD"/>
    <w:rPr>
      <w:b/>
      <w:bCs/>
      <w:caps/>
      <w:color w:val="243F60" w:themeColor="accent1" w:themeShade="7F"/>
      <w:spacing w:val="10"/>
    </w:rPr>
  </w:style>
  <w:style w:type="character" w:styleId="Referenciasutil">
    <w:name w:val="Subtle Reference"/>
    <w:uiPriority w:val="31"/>
    <w:qFormat/>
    <w:rsid w:val="00BB48AD"/>
    <w:rPr>
      <w:b/>
      <w:bCs/>
      <w:color w:val="4F81BD" w:themeColor="accent1"/>
    </w:rPr>
  </w:style>
  <w:style w:type="character" w:styleId="Referenciaintensa">
    <w:name w:val="Intense Reference"/>
    <w:uiPriority w:val="32"/>
    <w:qFormat/>
    <w:rsid w:val="00BB48AD"/>
    <w:rPr>
      <w:b/>
      <w:bCs/>
      <w:i/>
      <w:iCs/>
      <w:caps/>
      <w:color w:val="4F81BD" w:themeColor="accent1"/>
    </w:rPr>
  </w:style>
  <w:style w:type="character" w:styleId="Ttulodellibro">
    <w:name w:val="Book Title"/>
    <w:uiPriority w:val="33"/>
    <w:qFormat/>
    <w:rsid w:val="00BB48AD"/>
    <w:rPr>
      <w:b/>
      <w:bCs/>
      <w:i/>
      <w:iCs/>
      <w:spacing w:val="9"/>
    </w:rPr>
  </w:style>
  <w:style w:type="paragraph" w:styleId="TtulodeTDC">
    <w:name w:val="TOC Heading"/>
    <w:basedOn w:val="Ttulo1"/>
    <w:next w:val="Normal"/>
    <w:uiPriority w:val="39"/>
    <w:semiHidden/>
    <w:unhideWhenUsed/>
    <w:qFormat/>
    <w:rsid w:val="00BB48AD"/>
    <w:pPr>
      <w:outlineLvl w:val="9"/>
    </w:pPr>
    <w:rPr>
      <w:lang w:bidi="en-US"/>
    </w:rPr>
  </w:style>
  <w:style w:type="paragraph" w:styleId="Textodeglobo">
    <w:name w:val="Balloon Text"/>
    <w:basedOn w:val="Normal"/>
    <w:link w:val="TextodegloboCar"/>
    <w:uiPriority w:val="99"/>
    <w:semiHidden/>
    <w:unhideWhenUsed/>
    <w:rsid w:val="004F2CE1"/>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CE1"/>
    <w:rPr>
      <w:rFonts w:ascii="Tahoma" w:hAnsi="Tahoma" w:cs="Tahoma"/>
      <w:sz w:val="16"/>
      <w:szCs w:val="16"/>
    </w:rPr>
  </w:style>
  <w:style w:type="paragraph" w:styleId="NormalWeb">
    <w:name w:val="Normal (Web)"/>
    <w:basedOn w:val="Normal"/>
    <w:uiPriority w:val="99"/>
    <w:unhideWhenUsed/>
    <w:rsid w:val="00EE6D1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C45F71"/>
    <w:rPr>
      <w:color w:val="0000FF"/>
      <w:u w:val="single"/>
    </w:rPr>
  </w:style>
  <w:style w:type="paragraph" w:styleId="TDC2">
    <w:name w:val="toc 2"/>
    <w:basedOn w:val="Normal"/>
    <w:next w:val="Normal"/>
    <w:autoRedefine/>
    <w:uiPriority w:val="39"/>
    <w:unhideWhenUsed/>
    <w:qFormat/>
    <w:rsid w:val="006A190B"/>
    <w:pPr>
      <w:spacing w:before="0" w:after="100"/>
      <w:ind w:left="220"/>
    </w:pPr>
    <w:rPr>
      <w:sz w:val="22"/>
      <w:szCs w:val="22"/>
      <w:lang w:eastAsia="es-AR"/>
    </w:rPr>
  </w:style>
  <w:style w:type="paragraph" w:styleId="TDC1">
    <w:name w:val="toc 1"/>
    <w:basedOn w:val="Normal"/>
    <w:next w:val="Normal"/>
    <w:autoRedefine/>
    <w:uiPriority w:val="39"/>
    <w:unhideWhenUsed/>
    <w:qFormat/>
    <w:rsid w:val="006A190B"/>
    <w:pPr>
      <w:spacing w:before="0" w:after="100"/>
    </w:pPr>
    <w:rPr>
      <w:sz w:val="22"/>
      <w:szCs w:val="22"/>
      <w:lang w:eastAsia="es-AR"/>
    </w:rPr>
  </w:style>
  <w:style w:type="paragraph" w:styleId="TDC3">
    <w:name w:val="toc 3"/>
    <w:basedOn w:val="Normal"/>
    <w:next w:val="Normal"/>
    <w:autoRedefine/>
    <w:uiPriority w:val="39"/>
    <w:unhideWhenUsed/>
    <w:qFormat/>
    <w:rsid w:val="006A190B"/>
    <w:pPr>
      <w:spacing w:before="0" w:after="100"/>
      <w:ind w:left="440"/>
    </w:pPr>
    <w:rPr>
      <w:sz w:val="22"/>
      <w:szCs w:val="22"/>
      <w:lang w:eastAsia="es-AR"/>
    </w:rPr>
  </w:style>
  <w:style w:type="paragraph" w:styleId="Encabezado">
    <w:name w:val="header"/>
    <w:basedOn w:val="Normal"/>
    <w:link w:val="EncabezadoCar"/>
    <w:uiPriority w:val="99"/>
    <w:unhideWhenUsed/>
    <w:rsid w:val="007E29C1"/>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7E29C1"/>
    <w:rPr>
      <w:sz w:val="20"/>
      <w:szCs w:val="20"/>
    </w:rPr>
  </w:style>
  <w:style w:type="paragraph" w:styleId="Piedepgina">
    <w:name w:val="footer"/>
    <w:basedOn w:val="Normal"/>
    <w:link w:val="PiedepginaCar"/>
    <w:uiPriority w:val="99"/>
    <w:unhideWhenUsed/>
    <w:rsid w:val="007E29C1"/>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7E29C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8AD"/>
    <w:rPr>
      <w:sz w:val="20"/>
      <w:szCs w:val="20"/>
    </w:rPr>
  </w:style>
  <w:style w:type="paragraph" w:styleId="Ttulo1">
    <w:name w:val="heading 1"/>
    <w:basedOn w:val="Normal"/>
    <w:next w:val="Normal"/>
    <w:link w:val="Ttulo1Car"/>
    <w:uiPriority w:val="9"/>
    <w:qFormat/>
    <w:rsid w:val="00BB48A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Ttulo2">
    <w:name w:val="heading 2"/>
    <w:basedOn w:val="Normal"/>
    <w:next w:val="Normal"/>
    <w:link w:val="Ttulo2Car"/>
    <w:uiPriority w:val="9"/>
    <w:unhideWhenUsed/>
    <w:qFormat/>
    <w:rsid w:val="00BB48A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Ttulo3">
    <w:name w:val="heading 3"/>
    <w:basedOn w:val="Normal"/>
    <w:next w:val="Normal"/>
    <w:link w:val="Ttulo3Car"/>
    <w:uiPriority w:val="9"/>
    <w:unhideWhenUsed/>
    <w:qFormat/>
    <w:rsid w:val="00BB48AD"/>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tulo4">
    <w:name w:val="heading 4"/>
    <w:basedOn w:val="Normal"/>
    <w:next w:val="Normal"/>
    <w:link w:val="Ttulo4Car"/>
    <w:uiPriority w:val="9"/>
    <w:unhideWhenUsed/>
    <w:qFormat/>
    <w:rsid w:val="00BB48AD"/>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tulo5">
    <w:name w:val="heading 5"/>
    <w:basedOn w:val="Normal"/>
    <w:next w:val="Normal"/>
    <w:link w:val="Ttulo5Car"/>
    <w:uiPriority w:val="9"/>
    <w:unhideWhenUsed/>
    <w:qFormat/>
    <w:rsid w:val="00BB48AD"/>
    <w:pPr>
      <w:pBdr>
        <w:bottom w:val="single" w:sz="6" w:space="1" w:color="4F81BD" w:themeColor="accent1"/>
      </w:pBdr>
      <w:spacing w:before="300" w:after="0"/>
      <w:outlineLvl w:val="4"/>
    </w:pPr>
    <w:rPr>
      <w:caps/>
      <w:color w:val="365F91" w:themeColor="accent1" w:themeShade="BF"/>
      <w:spacing w:val="10"/>
      <w:sz w:val="22"/>
      <w:szCs w:val="22"/>
    </w:rPr>
  </w:style>
  <w:style w:type="paragraph" w:styleId="Ttulo6">
    <w:name w:val="heading 6"/>
    <w:basedOn w:val="Normal"/>
    <w:next w:val="Normal"/>
    <w:link w:val="Ttulo6Car"/>
    <w:uiPriority w:val="9"/>
    <w:unhideWhenUsed/>
    <w:qFormat/>
    <w:rsid w:val="00BB48AD"/>
    <w:pPr>
      <w:pBdr>
        <w:bottom w:val="dotted" w:sz="6" w:space="1" w:color="4F81BD" w:themeColor="accent1"/>
      </w:pBdr>
      <w:spacing w:before="300" w:after="0"/>
      <w:outlineLvl w:val="5"/>
    </w:pPr>
    <w:rPr>
      <w:caps/>
      <w:color w:val="365F91" w:themeColor="accent1" w:themeShade="BF"/>
      <w:spacing w:val="10"/>
      <w:sz w:val="22"/>
      <w:szCs w:val="22"/>
    </w:rPr>
  </w:style>
  <w:style w:type="paragraph" w:styleId="Ttulo7">
    <w:name w:val="heading 7"/>
    <w:basedOn w:val="Normal"/>
    <w:next w:val="Normal"/>
    <w:link w:val="Ttulo7Car"/>
    <w:uiPriority w:val="9"/>
    <w:semiHidden/>
    <w:unhideWhenUsed/>
    <w:qFormat/>
    <w:rsid w:val="00BB48AD"/>
    <w:pPr>
      <w:spacing w:before="300" w:after="0"/>
      <w:outlineLvl w:val="6"/>
    </w:pPr>
    <w:rPr>
      <w:caps/>
      <w:color w:val="365F91" w:themeColor="accent1" w:themeShade="BF"/>
      <w:spacing w:val="10"/>
      <w:sz w:val="22"/>
      <w:szCs w:val="22"/>
    </w:rPr>
  </w:style>
  <w:style w:type="paragraph" w:styleId="Ttulo8">
    <w:name w:val="heading 8"/>
    <w:basedOn w:val="Normal"/>
    <w:next w:val="Normal"/>
    <w:link w:val="Ttulo8Car"/>
    <w:uiPriority w:val="9"/>
    <w:semiHidden/>
    <w:unhideWhenUsed/>
    <w:qFormat/>
    <w:rsid w:val="00BB48AD"/>
    <w:pPr>
      <w:spacing w:before="300" w:after="0"/>
      <w:outlineLvl w:val="7"/>
    </w:pPr>
    <w:rPr>
      <w:caps/>
      <w:spacing w:val="10"/>
      <w:sz w:val="18"/>
      <w:szCs w:val="18"/>
    </w:rPr>
  </w:style>
  <w:style w:type="paragraph" w:styleId="Ttulo9">
    <w:name w:val="heading 9"/>
    <w:basedOn w:val="Normal"/>
    <w:next w:val="Normal"/>
    <w:link w:val="Ttulo9Car"/>
    <w:uiPriority w:val="9"/>
    <w:semiHidden/>
    <w:unhideWhenUsed/>
    <w:qFormat/>
    <w:rsid w:val="00BB48AD"/>
    <w:pPr>
      <w:spacing w:before="300" w:after="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48AD"/>
    <w:rPr>
      <w:b/>
      <w:bCs/>
      <w:caps/>
      <w:color w:val="FFFFFF" w:themeColor="background1"/>
      <w:spacing w:val="15"/>
      <w:shd w:val="clear" w:color="auto" w:fill="4F81BD" w:themeFill="accent1"/>
    </w:rPr>
  </w:style>
  <w:style w:type="character" w:customStyle="1" w:styleId="Ttulo2Car">
    <w:name w:val="Título 2 Car"/>
    <w:basedOn w:val="Fuentedeprrafopredeter"/>
    <w:link w:val="Ttulo2"/>
    <w:uiPriority w:val="9"/>
    <w:rsid w:val="00BB48AD"/>
    <w:rPr>
      <w:caps/>
      <w:spacing w:val="15"/>
      <w:shd w:val="clear" w:color="auto" w:fill="DBE5F1" w:themeFill="accent1" w:themeFillTint="33"/>
    </w:rPr>
  </w:style>
  <w:style w:type="character" w:customStyle="1" w:styleId="Ttulo3Car">
    <w:name w:val="Título 3 Car"/>
    <w:basedOn w:val="Fuentedeprrafopredeter"/>
    <w:link w:val="Ttulo3"/>
    <w:uiPriority w:val="9"/>
    <w:rsid w:val="00BB48AD"/>
    <w:rPr>
      <w:caps/>
      <w:color w:val="243F60" w:themeColor="accent1" w:themeShade="7F"/>
      <w:spacing w:val="15"/>
    </w:rPr>
  </w:style>
  <w:style w:type="character" w:customStyle="1" w:styleId="Ttulo4Car">
    <w:name w:val="Título 4 Car"/>
    <w:basedOn w:val="Fuentedeprrafopredeter"/>
    <w:link w:val="Ttulo4"/>
    <w:uiPriority w:val="9"/>
    <w:rsid w:val="00BB48AD"/>
    <w:rPr>
      <w:caps/>
      <w:color w:val="365F91" w:themeColor="accent1" w:themeShade="BF"/>
      <w:spacing w:val="10"/>
    </w:rPr>
  </w:style>
  <w:style w:type="character" w:customStyle="1" w:styleId="Ttulo5Car">
    <w:name w:val="Título 5 Car"/>
    <w:basedOn w:val="Fuentedeprrafopredeter"/>
    <w:link w:val="Ttulo5"/>
    <w:uiPriority w:val="9"/>
    <w:rsid w:val="00BB48AD"/>
    <w:rPr>
      <w:caps/>
      <w:color w:val="365F91" w:themeColor="accent1" w:themeShade="BF"/>
      <w:spacing w:val="10"/>
    </w:rPr>
  </w:style>
  <w:style w:type="character" w:customStyle="1" w:styleId="Ttulo6Car">
    <w:name w:val="Título 6 Car"/>
    <w:basedOn w:val="Fuentedeprrafopredeter"/>
    <w:link w:val="Ttulo6"/>
    <w:uiPriority w:val="9"/>
    <w:rsid w:val="00BB48AD"/>
    <w:rPr>
      <w:caps/>
      <w:color w:val="365F91" w:themeColor="accent1" w:themeShade="BF"/>
      <w:spacing w:val="10"/>
    </w:rPr>
  </w:style>
  <w:style w:type="character" w:customStyle="1" w:styleId="Ttulo7Car">
    <w:name w:val="Título 7 Car"/>
    <w:basedOn w:val="Fuentedeprrafopredeter"/>
    <w:link w:val="Ttulo7"/>
    <w:uiPriority w:val="9"/>
    <w:semiHidden/>
    <w:rsid w:val="00BB48AD"/>
    <w:rPr>
      <w:caps/>
      <w:color w:val="365F91" w:themeColor="accent1" w:themeShade="BF"/>
      <w:spacing w:val="10"/>
    </w:rPr>
  </w:style>
  <w:style w:type="character" w:customStyle="1" w:styleId="Ttulo8Car">
    <w:name w:val="Título 8 Car"/>
    <w:basedOn w:val="Fuentedeprrafopredeter"/>
    <w:link w:val="Ttulo8"/>
    <w:uiPriority w:val="9"/>
    <w:semiHidden/>
    <w:rsid w:val="00BB48AD"/>
    <w:rPr>
      <w:caps/>
      <w:spacing w:val="10"/>
      <w:sz w:val="18"/>
      <w:szCs w:val="18"/>
    </w:rPr>
  </w:style>
  <w:style w:type="character" w:customStyle="1" w:styleId="Ttulo9Car">
    <w:name w:val="Título 9 Car"/>
    <w:basedOn w:val="Fuentedeprrafopredeter"/>
    <w:link w:val="Ttulo9"/>
    <w:uiPriority w:val="9"/>
    <w:semiHidden/>
    <w:rsid w:val="00BB48AD"/>
    <w:rPr>
      <w:i/>
      <w:caps/>
      <w:spacing w:val="10"/>
      <w:sz w:val="18"/>
      <w:szCs w:val="18"/>
    </w:rPr>
  </w:style>
  <w:style w:type="paragraph" w:styleId="Epgrafe">
    <w:name w:val="caption"/>
    <w:basedOn w:val="Normal"/>
    <w:next w:val="Normal"/>
    <w:uiPriority w:val="35"/>
    <w:semiHidden/>
    <w:unhideWhenUsed/>
    <w:qFormat/>
    <w:rsid w:val="00BB48AD"/>
    <w:rPr>
      <w:b/>
      <w:bCs/>
      <w:color w:val="365F91" w:themeColor="accent1" w:themeShade="BF"/>
      <w:sz w:val="16"/>
      <w:szCs w:val="16"/>
    </w:rPr>
  </w:style>
  <w:style w:type="paragraph" w:styleId="Ttulo">
    <w:name w:val="Title"/>
    <w:basedOn w:val="Normal"/>
    <w:next w:val="Normal"/>
    <w:link w:val="TtuloCar"/>
    <w:uiPriority w:val="10"/>
    <w:qFormat/>
    <w:rsid w:val="00BB48AD"/>
    <w:pPr>
      <w:spacing w:before="720"/>
    </w:pPr>
    <w:rPr>
      <w:caps/>
      <w:color w:val="4F81BD" w:themeColor="accent1"/>
      <w:spacing w:val="10"/>
      <w:kern w:val="28"/>
      <w:sz w:val="52"/>
      <w:szCs w:val="52"/>
    </w:rPr>
  </w:style>
  <w:style w:type="character" w:customStyle="1" w:styleId="TtuloCar">
    <w:name w:val="Título Car"/>
    <w:basedOn w:val="Fuentedeprrafopredeter"/>
    <w:link w:val="Ttulo"/>
    <w:uiPriority w:val="10"/>
    <w:rsid w:val="00BB48AD"/>
    <w:rPr>
      <w:caps/>
      <w:color w:val="4F81BD" w:themeColor="accent1"/>
      <w:spacing w:val="10"/>
      <w:kern w:val="28"/>
      <w:sz w:val="52"/>
      <w:szCs w:val="52"/>
    </w:rPr>
  </w:style>
  <w:style w:type="paragraph" w:styleId="Subttulo">
    <w:name w:val="Subtitle"/>
    <w:basedOn w:val="Normal"/>
    <w:next w:val="Normal"/>
    <w:link w:val="SubttuloCar"/>
    <w:uiPriority w:val="11"/>
    <w:qFormat/>
    <w:rsid w:val="00BB48AD"/>
    <w:pPr>
      <w:spacing w:after="1000" w:line="240" w:lineRule="auto"/>
    </w:pPr>
    <w:rPr>
      <w:caps/>
      <w:color w:val="595959" w:themeColor="text1" w:themeTint="A6"/>
      <w:spacing w:val="10"/>
      <w:sz w:val="24"/>
      <w:szCs w:val="24"/>
    </w:rPr>
  </w:style>
  <w:style w:type="character" w:customStyle="1" w:styleId="SubttuloCar">
    <w:name w:val="Subtítulo Car"/>
    <w:basedOn w:val="Fuentedeprrafopredeter"/>
    <w:link w:val="Subttulo"/>
    <w:uiPriority w:val="11"/>
    <w:rsid w:val="00BB48AD"/>
    <w:rPr>
      <w:caps/>
      <w:color w:val="595959" w:themeColor="text1" w:themeTint="A6"/>
      <w:spacing w:val="10"/>
      <w:sz w:val="24"/>
      <w:szCs w:val="24"/>
    </w:rPr>
  </w:style>
  <w:style w:type="character" w:styleId="Textoennegrita">
    <w:name w:val="Strong"/>
    <w:uiPriority w:val="22"/>
    <w:qFormat/>
    <w:rsid w:val="00BB48AD"/>
    <w:rPr>
      <w:b/>
      <w:bCs/>
    </w:rPr>
  </w:style>
  <w:style w:type="character" w:styleId="nfasis">
    <w:name w:val="Emphasis"/>
    <w:uiPriority w:val="20"/>
    <w:qFormat/>
    <w:rsid w:val="00BB48AD"/>
    <w:rPr>
      <w:caps/>
      <w:color w:val="243F60" w:themeColor="accent1" w:themeShade="7F"/>
      <w:spacing w:val="5"/>
    </w:rPr>
  </w:style>
  <w:style w:type="paragraph" w:styleId="Sinespaciado">
    <w:name w:val="No Spacing"/>
    <w:basedOn w:val="Normal"/>
    <w:link w:val="SinespaciadoCar"/>
    <w:uiPriority w:val="1"/>
    <w:qFormat/>
    <w:rsid w:val="00BB48AD"/>
    <w:pPr>
      <w:spacing w:before="0" w:after="0" w:line="240" w:lineRule="auto"/>
    </w:pPr>
  </w:style>
  <w:style w:type="character" w:customStyle="1" w:styleId="SinespaciadoCar">
    <w:name w:val="Sin espaciado Car"/>
    <w:basedOn w:val="Fuentedeprrafopredeter"/>
    <w:link w:val="Sinespaciado"/>
    <w:uiPriority w:val="1"/>
    <w:rsid w:val="00BB48AD"/>
    <w:rPr>
      <w:sz w:val="20"/>
      <w:szCs w:val="20"/>
    </w:rPr>
  </w:style>
  <w:style w:type="paragraph" w:styleId="Prrafodelista">
    <w:name w:val="List Paragraph"/>
    <w:basedOn w:val="Normal"/>
    <w:uiPriority w:val="34"/>
    <w:qFormat/>
    <w:rsid w:val="00BB48AD"/>
    <w:pPr>
      <w:ind w:left="720"/>
      <w:contextualSpacing/>
    </w:pPr>
  </w:style>
  <w:style w:type="paragraph" w:styleId="Cita">
    <w:name w:val="Quote"/>
    <w:basedOn w:val="Normal"/>
    <w:next w:val="Normal"/>
    <w:link w:val="CitaCar"/>
    <w:uiPriority w:val="29"/>
    <w:qFormat/>
    <w:rsid w:val="00BB48AD"/>
    <w:rPr>
      <w:i/>
      <w:iCs/>
    </w:rPr>
  </w:style>
  <w:style w:type="character" w:customStyle="1" w:styleId="CitaCar">
    <w:name w:val="Cita Car"/>
    <w:basedOn w:val="Fuentedeprrafopredeter"/>
    <w:link w:val="Cita"/>
    <w:uiPriority w:val="29"/>
    <w:rsid w:val="00BB48AD"/>
    <w:rPr>
      <w:i/>
      <w:iCs/>
      <w:sz w:val="20"/>
      <w:szCs w:val="20"/>
    </w:rPr>
  </w:style>
  <w:style w:type="paragraph" w:styleId="Citadestacada">
    <w:name w:val="Intense Quote"/>
    <w:basedOn w:val="Normal"/>
    <w:next w:val="Normal"/>
    <w:link w:val="CitadestacadaCar"/>
    <w:uiPriority w:val="30"/>
    <w:qFormat/>
    <w:rsid w:val="00BB48A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destacadaCar">
    <w:name w:val="Cita destacada Car"/>
    <w:basedOn w:val="Fuentedeprrafopredeter"/>
    <w:link w:val="Citadestacada"/>
    <w:uiPriority w:val="30"/>
    <w:rsid w:val="00BB48AD"/>
    <w:rPr>
      <w:i/>
      <w:iCs/>
      <w:color w:val="4F81BD" w:themeColor="accent1"/>
      <w:sz w:val="20"/>
      <w:szCs w:val="20"/>
    </w:rPr>
  </w:style>
  <w:style w:type="character" w:styleId="nfasissutil">
    <w:name w:val="Subtle Emphasis"/>
    <w:uiPriority w:val="19"/>
    <w:qFormat/>
    <w:rsid w:val="00BB48AD"/>
    <w:rPr>
      <w:i/>
      <w:iCs/>
      <w:color w:val="243F60" w:themeColor="accent1" w:themeShade="7F"/>
    </w:rPr>
  </w:style>
  <w:style w:type="character" w:styleId="nfasisintenso">
    <w:name w:val="Intense Emphasis"/>
    <w:uiPriority w:val="21"/>
    <w:qFormat/>
    <w:rsid w:val="00BB48AD"/>
    <w:rPr>
      <w:b/>
      <w:bCs/>
      <w:caps/>
      <w:color w:val="243F60" w:themeColor="accent1" w:themeShade="7F"/>
      <w:spacing w:val="10"/>
    </w:rPr>
  </w:style>
  <w:style w:type="character" w:styleId="Referenciasutil">
    <w:name w:val="Subtle Reference"/>
    <w:uiPriority w:val="31"/>
    <w:qFormat/>
    <w:rsid w:val="00BB48AD"/>
    <w:rPr>
      <w:b/>
      <w:bCs/>
      <w:color w:val="4F81BD" w:themeColor="accent1"/>
    </w:rPr>
  </w:style>
  <w:style w:type="character" w:styleId="Referenciaintensa">
    <w:name w:val="Intense Reference"/>
    <w:uiPriority w:val="32"/>
    <w:qFormat/>
    <w:rsid w:val="00BB48AD"/>
    <w:rPr>
      <w:b/>
      <w:bCs/>
      <w:i/>
      <w:iCs/>
      <w:caps/>
      <w:color w:val="4F81BD" w:themeColor="accent1"/>
    </w:rPr>
  </w:style>
  <w:style w:type="character" w:styleId="Ttulodellibro">
    <w:name w:val="Book Title"/>
    <w:uiPriority w:val="33"/>
    <w:qFormat/>
    <w:rsid w:val="00BB48AD"/>
    <w:rPr>
      <w:b/>
      <w:bCs/>
      <w:i/>
      <w:iCs/>
      <w:spacing w:val="9"/>
    </w:rPr>
  </w:style>
  <w:style w:type="paragraph" w:styleId="TtulodeTDC">
    <w:name w:val="TOC Heading"/>
    <w:basedOn w:val="Ttulo1"/>
    <w:next w:val="Normal"/>
    <w:uiPriority w:val="39"/>
    <w:semiHidden/>
    <w:unhideWhenUsed/>
    <w:qFormat/>
    <w:rsid w:val="00BB48AD"/>
    <w:pPr>
      <w:outlineLvl w:val="9"/>
    </w:pPr>
    <w:rPr>
      <w:lang w:bidi="en-US"/>
    </w:rPr>
  </w:style>
  <w:style w:type="paragraph" w:styleId="Textodeglobo">
    <w:name w:val="Balloon Text"/>
    <w:basedOn w:val="Normal"/>
    <w:link w:val="TextodegloboCar"/>
    <w:uiPriority w:val="99"/>
    <w:semiHidden/>
    <w:unhideWhenUsed/>
    <w:rsid w:val="004F2CE1"/>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CE1"/>
    <w:rPr>
      <w:rFonts w:ascii="Tahoma" w:hAnsi="Tahoma" w:cs="Tahoma"/>
      <w:sz w:val="16"/>
      <w:szCs w:val="16"/>
    </w:rPr>
  </w:style>
  <w:style w:type="paragraph" w:styleId="NormalWeb">
    <w:name w:val="Normal (Web)"/>
    <w:basedOn w:val="Normal"/>
    <w:uiPriority w:val="99"/>
    <w:unhideWhenUsed/>
    <w:rsid w:val="00EE6D1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C45F71"/>
    <w:rPr>
      <w:color w:val="0000FF"/>
      <w:u w:val="single"/>
    </w:rPr>
  </w:style>
  <w:style w:type="paragraph" w:styleId="TDC2">
    <w:name w:val="toc 2"/>
    <w:basedOn w:val="Normal"/>
    <w:next w:val="Normal"/>
    <w:autoRedefine/>
    <w:uiPriority w:val="39"/>
    <w:unhideWhenUsed/>
    <w:qFormat/>
    <w:rsid w:val="006A190B"/>
    <w:pPr>
      <w:spacing w:before="0" w:after="100"/>
      <w:ind w:left="220"/>
    </w:pPr>
    <w:rPr>
      <w:sz w:val="22"/>
      <w:szCs w:val="22"/>
      <w:lang w:eastAsia="es-AR"/>
    </w:rPr>
  </w:style>
  <w:style w:type="paragraph" w:styleId="TDC1">
    <w:name w:val="toc 1"/>
    <w:basedOn w:val="Normal"/>
    <w:next w:val="Normal"/>
    <w:autoRedefine/>
    <w:uiPriority w:val="39"/>
    <w:unhideWhenUsed/>
    <w:qFormat/>
    <w:rsid w:val="006A190B"/>
    <w:pPr>
      <w:spacing w:before="0" w:after="100"/>
    </w:pPr>
    <w:rPr>
      <w:sz w:val="22"/>
      <w:szCs w:val="22"/>
      <w:lang w:eastAsia="es-AR"/>
    </w:rPr>
  </w:style>
  <w:style w:type="paragraph" w:styleId="TDC3">
    <w:name w:val="toc 3"/>
    <w:basedOn w:val="Normal"/>
    <w:next w:val="Normal"/>
    <w:autoRedefine/>
    <w:uiPriority w:val="39"/>
    <w:unhideWhenUsed/>
    <w:qFormat/>
    <w:rsid w:val="006A190B"/>
    <w:pPr>
      <w:spacing w:before="0" w:after="100"/>
      <w:ind w:left="440"/>
    </w:pPr>
    <w:rPr>
      <w:sz w:val="22"/>
      <w:szCs w:val="22"/>
      <w:lang w:eastAsia="es-AR"/>
    </w:rPr>
  </w:style>
  <w:style w:type="paragraph" w:styleId="Encabezado">
    <w:name w:val="header"/>
    <w:basedOn w:val="Normal"/>
    <w:link w:val="EncabezadoCar"/>
    <w:uiPriority w:val="99"/>
    <w:unhideWhenUsed/>
    <w:rsid w:val="007E29C1"/>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7E29C1"/>
    <w:rPr>
      <w:sz w:val="20"/>
      <w:szCs w:val="20"/>
    </w:rPr>
  </w:style>
  <w:style w:type="paragraph" w:styleId="Piedepgina">
    <w:name w:val="footer"/>
    <w:basedOn w:val="Normal"/>
    <w:link w:val="PiedepginaCar"/>
    <w:uiPriority w:val="99"/>
    <w:unhideWhenUsed/>
    <w:rsid w:val="007E29C1"/>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7E29C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10663">
      <w:bodyDiv w:val="1"/>
      <w:marLeft w:val="0"/>
      <w:marRight w:val="0"/>
      <w:marTop w:val="0"/>
      <w:marBottom w:val="0"/>
      <w:divBdr>
        <w:top w:val="none" w:sz="0" w:space="0" w:color="auto"/>
        <w:left w:val="none" w:sz="0" w:space="0" w:color="auto"/>
        <w:bottom w:val="none" w:sz="0" w:space="0" w:color="auto"/>
        <w:right w:val="none" w:sz="0" w:space="0" w:color="auto"/>
      </w:divBdr>
    </w:div>
    <w:div w:id="734546013">
      <w:bodyDiv w:val="1"/>
      <w:marLeft w:val="0"/>
      <w:marRight w:val="0"/>
      <w:marTop w:val="0"/>
      <w:marBottom w:val="0"/>
      <w:divBdr>
        <w:top w:val="none" w:sz="0" w:space="0" w:color="auto"/>
        <w:left w:val="none" w:sz="0" w:space="0" w:color="auto"/>
        <w:bottom w:val="none" w:sz="0" w:space="0" w:color="auto"/>
        <w:right w:val="none" w:sz="0" w:space="0" w:color="auto"/>
      </w:divBdr>
    </w:div>
    <w:div w:id="151187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diagramColors" Target="diagrams/colors1.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7F2F8F-A930-49EE-BCE4-F8F4AD574FA1}"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s-AR"/>
        </a:p>
      </dgm:t>
    </dgm:pt>
    <dgm:pt modelId="{8632CA74-23E8-4B13-B1AE-824AECA7EDA4}">
      <dgm:prSet phldrT="[Texto]"/>
      <dgm:spPr/>
      <dgm:t>
        <a:bodyPr/>
        <a:lstStyle/>
        <a:p>
          <a:r>
            <a:rPr lang="es-AR"/>
            <a:t>All fechas</a:t>
          </a:r>
        </a:p>
      </dgm:t>
    </dgm:pt>
    <dgm:pt modelId="{AE6F4BF0-8991-46CE-9FC0-385A0F8881CD}" type="parTrans" cxnId="{E79A8039-392F-49AC-A939-8AD918846253}">
      <dgm:prSet/>
      <dgm:spPr/>
      <dgm:t>
        <a:bodyPr/>
        <a:lstStyle/>
        <a:p>
          <a:endParaRPr lang="es-AR"/>
        </a:p>
      </dgm:t>
    </dgm:pt>
    <dgm:pt modelId="{E167BB05-331B-4F4F-8CF7-7743F3D6A381}" type="sibTrans" cxnId="{E79A8039-392F-49AC-A939-8AD918846253}">
      <dgm:prSet/>
      <dgm:spPr/>
      <dgm:t>
        <a:bodyPr/>
        <a:lstStyle/>
        <a:p>
          <a:endParaRPr lang="es-AR"/>
        </a:p>
      </dgm:t>
    </dgm:pt>
    <dgm:pt modelId="{57D2F2C9-F1E7-4A4F-B2A3-527C95F59916}">
      <dgm:prSet phldrT="[Texto]"/>
      <dgm:spPr/>
      <dgm:t>
        <a:bodyPr/>
        <a:lstStyle/>
        <a:p>
          <a:r>
            <a:rPr lang="es-AR"/>
            <a:t>2010</a:t>
          </a:r>
        </a:p>
      </dgm:t>
    </dgm:pt>
    <dgm:pt modelId="{55571011-96B1-4889-B08F-2813315E5AC7}" type="parTrans" cxnId="{2B3596F1-825C-451B-864F-A720061D8D94}">
      <dgm:prSet/>
      <dgm:spPr/>
      <dgm:t>
        <a:bodyPr/>
        <a:lstStyle/>
        <a:p>
          <a:endParaRPr lang="es-AR"/>
        </a:p>
      </dgm:t>
    </dgm:pt>
    <dgm:pt modelId="{334BA891-6A02-476E-A53E-50A12CE6ADAC}" type="sibTrans" cxnId="{2B3596F1-825C-451B-864F-A720061D8D94}">
      <dgm:prSet/>
      <dgm:spPr/>
      <dgm:t>
        <a:bodyPr/>
        <a:lstStyle/>
        <a:p>
          <a:endParaRPr lang="es-AR"/>
        </a:p>
      </dgm:t>
    </dgm:pt>
    <dgm:pt modelId="{AB30B6D6-2FCB-41F7-A1CA-60AC33AD16DD}">
      <dgm:prSet phldrT="[Texto]"/>
      <dgm:spPr/>
      <dgm:t>
        <a:bodyPr/>
        <a:lstStyle/>
        <a:p>
          <a:r>
            <a:rPr lang="es-AR"/>
            <a:t>1T</a:t>
          </a:r>
        </a:p>
      </dgm:t>
    </dgm:pt>
    <dgm:pt modelId="{BB015B23-B3B9-49D6-9CC5-E1349EC9E469}" type="parTrans" cxnId="{47C23279-035C-4DCC-86BB-911DFE741CB7}">
      <dgm:prSet/>
      <dgm:spPr/>
      <dgm:t>
        <a:bodyPr/>
        <a:lstStyle/>
        <a:p>
          <a:endParaRPr lang="es-AR"/>
        </a:p>
      </dgm:t>
    </dgm:pt>
    <dgm:pt modelId="{3F223B0A-19F3-4958-8B37-AC8DB5D4084E}" type="sibTrans" cxnId="{47C23279-035C-4DCC-86BB-911DFE741CB7}">
      <dgm:prSet/>
      <dgm:spPr/>
      <dgm:t>
        <a:bodyPr/>
        <a:lstStyle/>
        <a:p>
          <a:endParaRPr lang="es-AR"/>
        </a:p>
      </dgm:t>
    </dgm:pt>
    <dgm:pt modelId="{15A7D34B-6FE0-4BF0-915D-1ECF20FF242F}">
      <dgm:prSet phldrT="[Texto]"/>
      <dgm:spPr/>
      <dgm:t>
        <a:bodyPr/>
        <a:lstStyle/>
        <a:p>
          <a:r>
            <a:rPr lang="es-AR"/>
            <a:t>2T</a:t>
          </a:r>
        </a:p>
      </dgm:t>
    </dgm:pt>
    <dgm:pt modelId="{CA7F293F-2412-4DB8-AF30-B4039707B3B4}" type="parTrans" cxnId="{DD38DF41-318E-4A0F-8715-F035ED38DEAE}">
      <dgm:prSet/>
      <dgm:spPr/>
      <dgm:t>
        <a:bodyPr/>
        <a:lstStyle/>
        <a:p>
          <a:endParaRPr lang="es-AR"/>
        </a:p>
      </dgm:t>
    </dgm:pt>
    <dgm:pt modelId="{17551B38-1166-4E24-BC14-7120EAB10DA4}" type="sibTrans" cxnId="{DD38DF41-318E-4A0F-8715-F035ED38DEAE}">
      <dgm:prSet/>
      <dgm:spPr/>
      <dgm:t>
        <a:bodyPr/>
        <a:lstStyle/>
        <a:p>
          <a:endParaRPr lang="es-AR"/>
        </a:p>
      </dgm:t>
    </dgm:pt>
    <dgm:pt modelId="{73486EA0-66BE-4295-ACC4-559BC5DB4BC4}">
      <dgm:prSet phldrT="[Texto]"/>
      <dgm:spPr/>
      <dgm:t>
        <a:bodyPr/>
        <a:lstStyle/>
        <a:p>
          <a:r>
            <a:rPr lang="es-AR"/>
            <a:t>2011</a:t>
          </a:r>
        </a:p>
      </dgm:t>
    </dgm:pt>
    <dgm:pt modelId="{1AFB7ADE-79C5-4EB1-ACF8-4D2F423C9A3F}" type="parTrans" cxnId="{991AF3ED-7D89-4B4C-BB97-FB9727F8E091}">
      <dgm:prSet/>
      <dgm:spPr/>
      <dgm:t>
        <a:bodyPr/>
        <a:lstStyle/>
        <a:p>
          <a:endParaRPr lang="es-AR"/>
        </a:p>
      </dgm:t>
    </dgm:pt>
    <dgm:pt modelId="{99377A81-E900-4837-96A1-4A8D64E30A02}" type="sibTrans" cxnId="{991AF3ED-7D89-4B4C-BB97-FB9727F8E091}">
      <dgm:prSet/>
      <dgm:spPr/>
      <dgm:t>
        <a:bodyPr/>
        <a:lstStyle/>
        <a:p>
          <a:endParaRPr lang="es-AR"/>
        </a:p>
      </dgm:t>
    </dgm:pt>
    <dgm:pt modelId="{9041AAE0-09AC-4DC1-A21C-7EAE419C39AA}">
      <dgm:prSet phldrT="[Texto]"/>
      <dgm:spPr/>
      <dgm:t>
        <a:bodyPr/>
        <a:lstStyle/>
        <a:p>
          <a:r>
            <a:rPr lang="es-AR"/>
            <a:t>1T</a:t>
          </a:r>
        </a:p>
      </dgm:t>
    </dgm:pt>
    <dgm:pt modelId="{05D140CB-46A1-4102-B948-2421052D912E}" type="parTrans" cxnId="{07E53EC9-7B4A-4700-9B16-889823913E4D}">
      <dgm:prSet/>
      <dgm:spPr/>
      <dgm:t>
        <a:bodyPr/>
        <a:lstStyle/>
        <a:p>
          <a:endParaRPr lang="es-AR"/>
        </a:p>
      </dgm:t>
    </dgm:pt>
    <dgm:pt modelId="{E8975DC1-EF58-4896-8337-6B35F2092A92}" type="sibTrans" cxnId="{07E53EC9-7B4A-4700-9B16-889823913E4D}">
      <dgm:prSet/>
      <dgm:spPr/>
      <dgm:t>
        <a:bodyPr/>
        <a:lstStyle/>
        <a:p>
          <a:endParaRPr lang="es-AR"/>
        </a:p>
      </dgm:t>
    </dgm:pt>
    <dgm:pt modelId="{91C10AD2-959A-4FCB-BC6B-ADC79A6C089E}">
      <dgm:prSet phldrT="[Texto]"/>
      <dgm:spPr/>
      <dgm:t>
        <a:bodyPr/>
        <a:lstStyle/>
        <a:p>
          <a:r>
            <a:rPr lang="es-AR"/>
            <a:t>All</a:t>
          </a:r>
        </a:p>
      </dgm:t>
    </dgm:pt>
    <dgm:pt modelId="{A108D292-E67A-473F-8A03-6C0BD2B7948D}" type="parTrans" cxnId="{829C65DC-1C1F-46D6-B002-A656A833CA0D}">
      <dgm:prSet/>
      <dgm:spPr/>
      <dgm:t>
        <a:bodyPr/>
        <a:lstStyle/>
        <a:p>
          <a:endParaRPr lang="es-AR"/>
        </a:p>
      </dgm:t>
    </dgm:pt>
    <dgm:pt modelId="{D1D1FE01-7762-4845-8D02-9D1B046D71FF}" type="sibTrans" cxnId="{829C65DC-1C1F-46D6-B002-A656A833CA0D}">
      <dgm:prSet/>
      <dgm:spPr/>
      <dgm:t>
        <a:bodyPr/>
        <a:lstStyle/>
        <a:p>
          <a:endParaRPr lang="es-AR"/>
        </a:p>
      </dgm:t>
    </dgm:pt>
    <dgm:pt modelId="{6E5E195B-AAD8-4361-B366-DF25D9FD6FA2}">
      <dgm:prSet/>
      <dgm:spPr/>
      <dgm:t>
        <a:bodyPr/>
        <a:lstStyle/>
        <a:p>
          <a:r>
            <a:rPr lang="es-AR"/>
            <a:t>3T</a:t>
          </a:r>
        </a:p>
      </dgm:t>
    </dgm:pt>
    <dgm:pt modelId="{9EB78A1F-1D94-4BBC-A367-F63ECC86FDBC}" type="parTrans" cxnId="{940EFC61-3FCC-470B-A33B-B133929682AE}">
      <dgm:prSet/>
      <dgm:spPr/>
      <dgm:t>
        <a:bodyPr/>
        <a:lstStyle/>
        <a:p>
          <a:endParaRPr lang="es-AR"/>
        </a:p>
      </dgm:t>
    </dgm:pt>
    <dgm:pt modelId="{07236E19-6725-4A7F-A2D2-08506F5E6A9D}" type="sibTrans" cxnId="{940EFC61-3FCC-470B-A33B-B133929682AE}">
      <dgm:prSet/>
      <dgm:spPr/>
      <dgm:t>
        <a:bodyPr/>
        <a:lstStyle/>
        <a:p>
          <a:endParaRPr lang="es-AR"/>
        </a:p>
      </dgm:t>
    </dgm:pt>
    <dgm:pt modelId="{86153447-A337-42FC-BDD8-AB5CF819282B}">
      <dgm:prSet/>
      <dgm:spPr/>
      <dgm:t>
        <a:bodyPr/>
        <a:lstStyle/>
        <a:p>
          <a:r>
            <a:rPr lang="es-AR"/>
            <a:t>4T</a:t>
          </a:r>
        </a:p>
      </dgm:t>
    </dgm:pt>
    <dgm:pt modelId="{38C12C70-D7F5-4BC4-9E27-CD643439E600}" type="parTrans" cxnId="{2A73DDE2-AE08-4742-82E8-65538B17EF8E}">
      <dgm:prSet/>
      <dgm:spPr/>
      <dgm:t>
        <a:bodyPr/>
        <a:lstStyle/>
        <a:p>
          <a:endParaRPr lang="es-AR"/>
        </a:p>
      </dgm:t>
    </dgm:pt>
    <dgm:pt modelId="{67FE2795-36E2-40D6-9EFA-27FD86EA5041}" type="sibTrans" cxnId="{2A73DDE2-AE08-4742-82E8-65538B17EF8E}">
      <dgm:prSet/>
      <dgm:spPr/>
      <dgm:t>
        <a:bodyPr/>
        <a:lstStyle/>
        <a:p>
          <a:endParaRPr lang="es-AR"/>
        </a:p>
      </dgm:t>
    </dgm:pt>
    <dgm:pt modelId="{334160CD-2D6A-4999-99D2-266AF1C6173E}">
      <dgm:prSet/>
      <dgm:spPr/>
      <dgm:t>
        <a:bodyPr/>
        <a:lstStyle/>
        <a:p>
          <a:r>
            <a:rPr lang="es-AR"/>
            <a:t>2T</a:t>
          </a:r>
        </a:p>
      </dgm:t>
    </dgm:pt>
    <dgm:pt modelId="{D27040AE-54EE-4B47-B170-A1D7885329A5}" type="parTrans" cxnId="{5CF86923-BA76-4EDC-AA50-56D6B6299797}">
      <dgm:prSet/>
      <dgm:spPr/>
      <dgm:t>
        <a:bodyPr/>
        <a:lstStyle/>
        <a:p>
          <a:endParaRPr lang="es-AR"/>
        </a:p>
      </dgm:t>
    </dgm:pt>
    <dgm:pt modelId="{805816FB-981C-46B0-A60F-EA2DB84DDBDB}" type="sibTrans" cxnId="{5CF86923-BA76-4EDC-AA50-56D6B6299797}">
      <dgm:prSet/>
      <dgm:spPr/>
      <dgm:t>
        <a:bodyPr/>
        <a:lstStyle/>
        <a:p>
          <a:endParaRPr lang="es-AR"/>
        </a:p>
      </dgm:t>
    </dgm:pt>
    <dgm:pt modelId="{903D0CC8-7304-4A68-B848-3B092FA79FCC}">
      <dgm:prSet/>
      <dgm:spPr/>
      <dgm:t>
        <a:bodyPr/>
        <a:lstStyle/>
        <a:p>
          <a:r>
            <a:rPr lang="es-AR"/>
            <a:t>3T</a:t>
          </a:r>
        </a:p>
      </dgm:t>
    </dgm:pt>
    <dgm:pt modelId="{BBA8A4C6-13F6-42FD-BF28-0C84290C9AE8}" type="parTrans" cxnId="{94745C42-1E14-4091-B7DE-BE40A315D045}">
      <dgm:prSet/>
      <dgm:spPr/>
      <dgm:t>
        <a:bodyPr/>
        <a:lstStyle/>
        <a:p>
          <a:endParaRPr lang="es-AR"/>
        </a:p>
      </dgm:t>
    </dgm:pt>
    <dgm:pt modelId="{3AD018A1-15A7-4589-9AF2-DCFBE1C9470F}" type="sibTrans" cxnId="{94745C42-1E14-4091-B7DE-BE40A315D045}">
      <dgm:prSet/>
      <dgm:spPr/>
      <dgm:t>
        <a:bodyPr/>
        <a:lstStyle/>
        <a:p>
          <a:endParaRPr lang="es-AR"/>
        </a:p>
      </dgm:t>
    </dgm:pt>
    <dgm:pt modelId="{F95BA9E3-408B-4B02-9A34-A697AF4C99CC}">
      <dgm:prSet/>
      <dgm:spPr/>
      <dgm:t>
        <a:bodyPr/>
        <a:lstStyle/>
        <a:p>
          <a:r>
            <a:rPr lang="es-AR"/>
            <a:t>4T</a:t>
          </a:r>
        </a:p>
      </dgm:t>
    </dgm:pt>
    <dgm:pt modelId="{9D282281-49E2-4496-86A7-C5940BDD8103}" type="parTrans" cxnId="{4CBEB651-8D13-4047-A92F-F34F1F8604F7}">
      <dgm:prSet/>
      <dgm:spPr/>
      <dgm:t>
        <a:bodyPr/>
        <a:lstStyle/>
        <a:p>
          <a:endParaRPr lang="es-AR"/>
        </a:p>
      </dgm:t>
    </dgm:pt>
    <dgm:pt modelId="{66721475-7210-4B0C-ACE2-24124793C94A}" type="sibTrans" cxnId="{4CBEB651-8D13-4047-A92F-F34F1F8604F7}">
      <dgm:prSet/>
      <dgm:spPr/>
      <dgm:t>
        <a:bodyPr/>
        <a:lstStyle/>
        <a:p>
          <a:endParaRPr lang="es-AR"/>
        </a:p>
      </dgm:t>
    </dgm:pt>
    <dgm:pt modelId="{29DE9C2B-BEE2-4E4B-A64D-E84DA43F643C}">
      <dgm:prSet/>
      <dgm:spPr/>
      <dgm:t>
        <a:bodyPr/>
        <a:lstStyle/>
        <a:p>
          <a:r>
            <a:rPr lang="es-AR"/>
            <a:t>Año</a:t>
          </a:r>
        </a:p>
      </dgm:t>
    </dgm:pt>
    <dgm:pt modelId="{F8A83B99-23A7-4B67-A512-04835B990A84}" type="parTrans" cxnId="{4BBF42A7-29DC-436C-A660-AEDBD4F3E137}">
      <dgm:prSet/>
      <dgm:spPr/>
      <dgm:t>
        <a:bodyPr/>
        <a:lstStyle/>
        <a:p>
          <a:endParaRPr lang="es-AR"/>
        </a:p>
      </dgm:t>
    </dgm:pt>
    <dgm:pt modelId="{DFBDFA27-06B6-4162-8CBF-1F9736570FD1}" type="sibTrans" cxnId="{4BBF42A7-29DC-436C-A660-AEDBD4F3E137}">
      <dgm:prSet/>
      <dgm:spPr/>
      <dgm:t>
        <a:bodyPr/>
        <a:lstStyle/>
        <a:p>
          <a:endParaRPr lang="es-AR"/>
        </a:p>
      </dgm:t>
    </dgm:pt>
    <dgm:pt modelId="{B35CC51F-E1BA-477D-8DC2-0C443CB425A9}">
      <dgm:prSet/>
      <dgm:spPr/>
      <dgm:t>
        <a:bodyPr/>
        <a:lstStyle/>
        <a:p>
          <a:r>
            <a:rPr lang="es-AR"/>
            <a:t>Trimestre</a:t>
          </a:r>
        </a:p>
      </dgm:t>
    </dgm:pt>
    <dgm:pt modelId="{4460AA6C-B74C-4E89-A76B-4A7598D7A25E}" type="parTrans" cxnId="{B422F51D-481B-4728-84EF-16BBE5D89A9B}">
      <dgm:prSet/>
      <dgm:spPr/>
      <dgm:t>
        <a:bodyPr/>
        <a:lstStyle/>
        <a:p>
          <a:endParaRPr lang="es-AR"/>
        </a:p>
      </dgm:t>
    </dgm:pt>
    <dgm:pt modelId="{900FBFDB-14D7-42DF-BC5F-4094ADF71CE7}" type="sibTrans" cxnId="{B422F51D-481B-4728-84EF-16BBE5D89A9B}">
      <dgm:prSet/>
      <dgm:spPr/>
      <dgm:t>
        <a:bodyPr/>
        <a:lstStyle/>
        <a:p>
          <a:endParaRPr lang="es-AR"/>
        </a:p>
      </dgm:t>
    </dgm:pt>
    <dgm:pt modelId="{F6AEAB54-F386-4581-A988-ABAE1B236960}">
      <dgm:prSet/>
      <dgm:spPr/>
      <dgm:t>
        <a:bodyPr/>
        <a:lstStyle/>
        <a:p>
          <a:r>
            <a:rPr lang="es-AR"/>
            <a:t>Enero </a:t>
          </a:r>
        </a:p>
      </dgm:t>
    </dgm:pt>
    <dgm:pt modelId="{A9E81A38-EB4D-4849-AB11-A70541D0F833}" type="parTrans" cxnId="{FCD9A561-28D4-4A3B-9879-557D52F3BFC6}">
      <dgm:prSet/>
      <dgm:spPr/>
      <dgm:t>
        <a:bodyPr/>
        <a:lstStyle/>
        <a:p>
          <a:endParaRPr lang="es-AR"/>
        </a:p>
      </dgm:t>
    </dgm:pt>
    <dgm:pt modelId="{34452796-0ECF-4828-A716-FF6DBD5B3F61}" type="sibTrans" cxnId="{FCD9A561-28D4-4A3B-9879-557D52F3BFC6}">
      <dgm:prSet/>
      <dgm:spPr/>
      <dgm:t>
        <a:bodyPr/>
        <a:lstStyle/>
        <a:p>
          <a:endParaRPr lang="es-AR"/>
        </a:p>
      </dgm:t>
    </dgm:pt>
    <dgm:pt modelId="{92349150-FEF3-4EFE-8A0C-FBF8121A11F8}">
      <dgm:prSet/>
      <dgm:spPr/>
      <dgm:t>
        <a:bodyPr/>
        <a:lstStyle/>
        <a:p>
          <a:r>
            <a:rPr lang="es-AR"/>
            <a:t>Mes</a:t>
          </a:r>
        </a:p>
      </dgm:t>
    </dgm:pt>
    <dgm:pt modelId="{9021DE95-A002-4D09-86B1-8FDBE4CA1893}" type="parTrans" cxnId="{F58C9C2E-4AB2-425C-BC1A-E987451CE5C8}">
      <dgm:prSet/>
      <dgm:spPr/>
      <dgm:t>
        <a:bodyPr/>
        <a:lstStyle/>
        <a:p>
          <a:endParaRPr lang="es-AR"/>
        </a:p>
      </dgm:t>
    </dgm:pt>
    <dgm:pt modelId="{B32FB82D-6900-4BC8-B2F4-10E70F61A1FB}" type="sibTrans" cxnId="{F58C9C2E-4AB2-425C-BC1A-E987451CE5C8}">
      <dgm:prSet/>
      <dgm:spPr/>
      <dgm:t>
        <a:bodyPr/>
        <a:lstStyle/>
        <a:p>
          <a:endParaRPr lang="es-AR"/>
        </a:p>
      </dgm:t>
    </dgm:pt>
    <dgm:pt modelId="{012E333A-D12E-4307-9723-F053CCB3A3AF}">
      <dgm:prSet/>
      <dgm:spPr/>
      <dgm:t>
        <a:bodyPr/>
        <a:lstStyle/>
        <a:p>
          <a:r>
            <a:rPr lang="es-AR"/>
            <a:t>Dia</a:t>
          </a:r>
        </a:p>
      </dgm:t>
    </dgm:pt>
    <dgm:pt modelId="{FD162E81-7873-456C-85D4-CE1A16879639}" type="parTrans" cxnId="{A4AC16F9-BCED-4ADD-BCCA-B41BC3BC2A61}">
      <dgm:prSet/>
      <dgm:spPr/>
      <dgm:t>
        <a:bodyPr/>
        <a:lstStyle/>
        <a:p>
          <a:endParaRPr lang="es-AR"/>
        </a:p>
      </dgm:t>
    </dgm:pt>
    <dgm:pt modelId="{45F940E2-7192-4368-8247-9A40F29808C2}" type="sibTrans" cxnId="{A4AC16F9-BCED-4ADD-BCCA-B41BC3BC2A61}">
      <dgm:prSet/>
      <dgm:spPr/>
      <dgm:t>
        <a:bodyPr/>
        <a:lstStyle/>
        <a:p>
          <a:endParaRPr lang="es-AR"/>
        </a:p>
      </dgm:t>
    </dgm:pt>
    <dgm:pt modelId="{5622383F-1BEB-407B-8707-D52E858A475A}">
      <dgm:prSet/>
      <dgm:spPr/>
      <dgm:t>
        <a:bodyPr/>
        <a:lstStyle/>
        <a:p>
          <a:r>
            <a:rPr lang="es-AR"/>
            <a:t>Abril</a:t>
          </a:r>
        </a:p>
      </dgm:t>
    </dgm:pt>
    <dgm:pt modelId="{BCA1CF9C-B227-411E-956D-382B8DAF737D}" type="parTrans" cxnId="{A01597C1-49DE-4243-BADE-C1E32715213B}">
      <dgm:prSet/>
      <dgm:spPr/>
      <dgm:t>
        <a:bodyPr/>
        <a:lstStyle/>
        <a:p>
          <a:endParaRPr lang="es-AR"/>
        </a:p>
      </dgm:t>
    </dgm:pt>
    <dgm:pt modelId="{EC73AE2F-1C94-40D3-8690-1F47CE860873}" type="sibTrans" cxnId="{A01597C1-49DE-4243-BADE-C1E32715213B}">
      <dgm:prSet/>
      <dgm:spPr/>
      <dgm:t>
        <a:bodyPr/>
        <a:lstStyle/>
        <a:p>
          <a:endParaRPr lang="es-AR"/>
        </a:p>
      </dgm:t>
    </dgm:pt>
    <dgm:pt modelId="{0FB17F5F-4D8E-4ACB-AB7D-3DEC4DD0A28E}">
      <dgm:prSet/>
      <dgm:spPr/>
      <dgm:t>
        <a:bodyPr/>
        <a:lstStyle/>
        <a:p>
          <a:r>
            <a:rPr lang="es-AR"/>
            <a:t>1</a:t>
          </a:r>
        </a:p>
      </dgm:t>
    </dgm:pt>
    <dgm:pt modelId="{6B0FD76D-3EA7-4FAC-9F50-6CF2AA4F801F}" type="parTrans" cxnId="{19814526-66AA-4367-B7F5-4CB849F87C52}">
      <dgm:prSet/>
      <dgm:spPr/>
      <dgm:t>
        <a:bodyPr/>
        <a:lstStyle/>
        <a:p>
          <a:endParaRPr lang="es-AR"/>
        </a:p>
      </dgm:t>
    </dgm:pt>
    <dgm:pt modelId="{CB42A7AC-B95D-4187-86C7-AB9665DC82DA}" type="sibTrans" cxnId="{19814526-66AA-4367-B7F5-4CB849F87C52}">
      <dgm:prSet/>
      <dgm:spPr/>
      <dgm:t>
        <a:bodyPr/>
        <a:lstStyle/>
        <a:p>
          <a:endParaRPr lang="es-AR"/>
        </a:p>
      </dgm:t>
    </dgm:pt>
    <dgm:pt modelId="{EE244D77-49F0-4975-9131-62D16983352E}">
      <dgm:prSet/>
      <dgm:spPr/>
      <dgm:t>
        <a:bodyPr/>
        <a:lstStyle/>
        <a:p>
          <a:r>
            <a:rPr lang="es-AR"/>
            <a:t>2</a:t>
          </a:r>
        </a:p>
      </dgm:t>
    </dgm:pt>
    <dgm:pt modelId="{4C14C6A2-4CB4-43FB-BDED-3786AE715D40}" type="parTrans" cxnId="{367250F1-EFCC-4179-856C-EF5F2C1A59B4}">
      <dgm:prSet/>
      <dgm:spPr/>
      <dgm:t>
        <a:bodyPr/>
        <a:lstStyle/>
        <a:p>
          <a:endParaRPr lang="es-AR"/>
        </a:p>
      </dgm:t>
    </dgm:pt>
    <dgm:pt modelId="{158C061F-2E84-456C-91E8-B61F9B941E35}" type="sibTrans" cxnId="{367250F1-EFCC-4179-856C-EF5F2C1A59B4}">
      <dgm:prSet/>
      <dgm:spPr/>
      <dgm:t>
        <a:bodyPr/>
        <a:lstStyle/>
        <a:p>
          <a:endParaRPr lang="es-AR"/>
        </a:p>
      </dgm:t>
    </dgm:pt>
    <dgm:pt modelId="{5A587308-997E-4E2F-A6AE-88C12EB1B05F}">
      <dgm:prSet/>
      <dgm:spPr/>
      <dgm:t>
        <a:bodyPr/>
        <a:lstStyle/>
        <a:p>
          <a:r>
            <a:rPr lang="es-AR"/>
            <a:t>3</a:t>
          </a:r>
        </a:p>
      </dgm:t>
    </dgm:pt>
    <dgm:pt modelId="{AEF3C8DD-1704-439C-9DB9-54B520D1CCC9}" type="parTrans" cxnId="{0516AB29-2E79-4FA7-A5FC-F0CA639E27F1}">
      <dgm:prSet/>
      <dgm:spPr/>
      <dgm:t>
        <a:bodyPr/>
        <a:lstStyle/>
        <a:p>
          <a:endParaRPr lang="es-AR"/>
        </a:p>
      </dgm:t>
    </dgm:pt>
    <dgm:pt modelId="{2D738B0D-CFA3-43ED-B0CB-8C0AD557ADBA}" type="sibTrans" cxnId="{0516AB29-2E79-4FA7-A5FC-F0CA639E27F1}">
      <dgm:prSet/>
      <dgm:spPr/>
      <dgm:t>
        <a:bodyPr/>
        <a:lstStyle/>
        <a:p>
          <a:endParaRPr lang="es-AR"/>
        </a:p>
      </dgm:t>
    </dgm:pt>
    <dgm:pt modelId="{F996D539-8A93-4D07-8D3F-DE16A3DAACEC}">
      <dgm:prSet/>
      <dgm:spPr/>
      <dgm:t>
        <a:bodyPr/>
        <a:lstStyle/>
        <a:p>
          <a:r>
            <a:rPr lang="es-AR"/>
            <a:t>4</a:t>
          </a:r>
        </a:p>
      </dgm:t>
    </dgm:pt>
    <dgm:pt modelId="{5944FD0B-6C6D-4DBB-8F7B-1F3AD2DCAE33}" type="parTrans" cxnId="{1DF6323D-1509-49D8-BFC5-7772463BC50D}">
      <dgm:prSet/>
      <dgm:spPr/>
      <dgm:t>
        <a:bodyPr/>
        <a:lstStyle/>
        <a:p>
          <a:endParaRPr lang="es-AR"/>
        </a:p>
      </dgm:t>
    </dgm:pt>
    <dgm:pt modelId="{1FDAE702-FD8A-4694-B809-D989BF1EF21F}" type="sibTrans" cxnId="{1DF6323D-1509-49D8-BFC5-7772463BC50D}">
      <dgm:prSet/>
      <dgm:spPr/>
      <dgm:t>
        <a:bodyPr/>
        <a:lstStyle/>
        <a:p>
          <a:endParaRPr lang="es-AR"/>
        </a:p>
      </dgm:t>
    </dgm:pt>
    <dgm:pt modelId="{AB0847DA-7221-4F92-8711-13B0307F5625}">
      <dgm:prSet/>
      <dgm:spPr/>
      <dgm:t>
        <a:bodyPr/>
        <a:lstStyle/>
        <a:p>
          <a:r>
            <a:rPr lang="es-AR"/>
            <a:t>...</a:t>
          </a:r>
        </a:p>
      </dgm:t>
    </dgm:pt>
    <dgm:pt modelId="{3E14BE46-7E82-4C9E-870D-0380F2BAF020}" type="parTrans" cxnId="{AB3910AE-3B7E-4CB1-BA54-29F727BF181C}">
      <dgm:prSet/>
      <dgm:spPr/>
      <dgm:t>
        <a:bodyPr/>
        <a:lstStyle/>
        <a:p>
          <a:endParaRPr lang="es-AR"/>
        </a:p>
      </dgm:t>
    </dgm:pt>
    <dgm:pt modelId="{36C8B7E0-DCC9-412A-B3C1-5F6FDF2667F8}" type="sibTrans" cxnId="{AB3910AE-3B7E-4CB1-BA54-29F727BF181C}">
      <dgm:prSet/>
      <dgm:spPr/>
      <dgm:t>
        <a:bodyPr/>
        <a:lstStyle/>
        <a:p>
          <a:endParaRPr lang="es-AR"/>
        </a:p>
      </dgm:t>
    </dgm:pt>
    <dgm:pt modelId="{4A847C30-ED27-420B-9FFA-47282879971C}">
      <dgm:prSet/>
      <dgm:spPr/>
      <dgm:t>
        <a:bodyPr/>
        <a:lstStyle/>
        <a:p>
          <a:r>
            <a:rPr lang="es-AR"/>
            <a:t>...</a:t>
          </a:r>
        </a:p>
      </dgm:t>
    </dgm:pt>
    <dgm:pt modelId="{AE8BED04-090F-4407-B254-79FA93B8576D}" type="parTrans" cxnId="{2B5131FD-6D5F-4A50-9B5A-E2E1C796F647}">
      <dgm:prSet/>
      <dgm:spPr/>
      <dgm:t>
        <a:bodyPr/>
        <a:lstStyle/>
        <a:p>
          <a:endParaRPr lang="es-AR"/>
        </a:p>
      </dgm:t>
    </dgm:pt>
    <dgm:pt modelId="{83DE71D6-FFDC-450D-806F-67694329BB24}" type="sibTrans" cxnId="{2B5131FD-6D5F-4A50-9B5A-E2E1C796F647}">
      <dgm:prSet/>
      <dgm:spPr/>
      <dgm:t>
        <a:bodyPr/>
        <a:lstStyle/>
        <a:p>
          <a:endParaRPr lang="es-AR"/>
        </a:p>
      </dgm:t>
    </dgm:pt>
    <dgm:pt modelId="{2F8AB35A-34C8-4EF9-AD79-5CD9C1F2C7E1}">
      <dgm:prSet/>
      <dgm:spPr/>
      <dgm:t>
        <a:bodyPr/>
        <a:lstStyle/>
        <a:p>
          <a:r>
            <a:rPr lang="es-AR"/>
            <a:t>...</a:t>
          </a:r>
        </a:p>
      </dgm:t>
    </dgm:pt>
    <dgm:pt modelId="{9C7133E6-87F5-4A19-A425-F32E4F791829}" type="parTrans" cxnId="{197D5180-4C80-409B-B086-2D484AD9FD43}">
      <dgm:prSet/>
      <dgm:spPr/>
      <dgm:t>
        <a:bodyPr/>
        <a:lstStyle/>
        <a:p>
          <a:endParaRPr lang="es-AR"/>
        </a:p>
      </dgm:t>
    </dgm:pt>
    <dgm:pt modelId="{618AB7B8-FDD8-4C63-AA70-1A80D6E84F22}" type="sibTrans" cxnId="{197D5180-4C80-409B-B086-2D484AD9FD43}">
      <dgm:prSet/>
      <dgm:spPr/>
      <dgm:t>
        <a:bodyPr/>
        <a:lstStyle/>
        <a:p>
          <a:endParaRPr lang="es-AR"/>
        </a:p>
      </dgm:t>
    </dgm:pt>
    <dgm:pt modelId="{915C56CF-0F68-4D2F-9326-D1A19097A1E9}" type="pres">
      <dgm:prSet presAssocID="{867F2F8F-A930-49EE-BCE4-F8F4AD574FA1}" presName="mainComposite" presStyleCnt="0">
        <dgm:presLayoutVars>
          <dgm:chPref val="1"/>
          <dgm:dir/>
          <dgm:animOne val="branch"/>
          <dgm:animLvl val="lvl"/>
          <dgm:resizeHandles val="exact"/>
        </dgm:presLayoutVars>
      </dgm:prSet>
      <dgm:spPr/>
      <dgm:t>
        <a:bodyPr/>
        <a:lstStyle/>
        <a:p>
          <a:endParaRPr lang="es-AR"/>
        </a:p>
      </dgm:t>
    </dgm:pt>
    <dgm:pt modelId="{6B2A6F4F-C53A-47E4-9E36-FF3E5BF54460}" type="pres">
      <dgm:prSet presAssocID="{867F2F8F-A930-49EE-BCE4-F8F4AD574FA1}" presName="hierFlow" presStyleCnt="0"/>
      <dgm:spPr/>
    </dgm:pt>
    <dgm:pt modelId="{4F5BECEE-EBE7-4E4D-BC53-F7131A87757E}" type="pres">
      <dgm:prSet presAssocID="{867F2F8F-A930-49EE-BCE4-F8F4AD574FA1}" presName="firstBuf" presStyleCnt="0"/>
      <dgm:spPr/>
    </dgm:pt>
    <dgm:pt modelId="{9A4D4EC2-1ED3-4E60-A6D5-009AA10190E2}" type="pres">
      <dgm:prSet presAssocID="{867F2F8F-A930-49EE-BCE4-F8F4AD574FA1}" presName="hierChild1" presStyleCnt="0">
        <dgm:presLayoutVars>
          <dgm:chPref val="1"/>
          <dgm:animOne val="branch"/>
          <dgm:animLvl val="lvl"/>
        </dgm:presLayoutVars>
      </dgm:prSet>
      <dgm:spPr/>
    </dgm:pt>
    <dgm:pt modelId="{D7F3CEFA-3788-4F7B-B448-496F7905ED16}" type="pres">
      <dgm:prSet presAssocID="{8632CA74-23E8-4B13-B1AE-824AECA7EDA4}" presName="Name14" presStyleCnt="0"/>
      <dgm:spPr/>
    </dgm:pt>
    <dgm:pt modelId="{8DE2F82F-F0F4-4A4A-B1A7-19AB42F6108D}" type="pres">
      <dgm:prSet presAssocID="{8632CA74-23E8-4B13-B1AE-824AECA7EDA4}" presName="level1Shape" presStyleLbl="node0" presStyleIdx="0" presStyleCnt="1">
        <dgm:presLayoutVars>
          <dgm:chPref val="3"/>
        </dgm:presLayoutVars>
      </dgm:prSet>
      <dgm:spPr/>
      <dgm:t>
        <a:bodyPr/>
        <a:lstStyle/>
        <a:p>
          <a:endParaRPr lang="es-AR"/>
        </a:p>
      </dgm:t>
    </dgm:pt>
    <dgm:pt modelId="{339D407A-0E94-486A-8341-7954CC83D2E7}" type="pres">
      <dgm:prSet presAssocID="{8632CA74-23E8-4B13-B1AE-824AECA7EDA4}" presName="hierChild2" presStyleCnt="0"/>
      <dgm:spPr/>
    </dgm:pt>
    <dgm:pt modelId="{5D05244B-4E77-4F5F-BDD7-E51640C95277}" type="pres">
      <dgm:prSet presAssocID="{55571011-96B1-4889-B08F-2813315E5AC7}" presName="Name19" presStyleLbl="parChTrans1D2" presStyleIdx="0" presStyleCnt="2"/>
      <dgm:spPr/>
      <dgm:t>
        <a:bodyPr/>
        <a:lstStyle/>
        <a:p>
          <a:endParaRPr lang="es-AR"/>
        </a:p>
      </dgm:t>
    </dgm:pt>
    <dgm:pt modelId="{9C7821EB-270C-4A06-BA80-EFED27C1F561}" type="pres">
      <dgm:prSet presAssocID="{57D2F2C9-F1E7-4A4F-B2A3-527C95F59916}" presName="Name21" presStyleCnt="0"/>
      <dgm:spPr/>
    </dgm:pt>
    <dgm:pt modelId="{6D3F9450-A5D1-4D41-A7DD-D970362B963B}" type="pres">
      <dgm:prSet presAssocID="{57D2F2C9-F1E7-4A4F-B2A3-527C95F59916}" presName="level2Shape" presStyleLbl="node2" presStyleIdx="0" presStyleCnt="2"/>
      <dgm:spPr/>
      <dgm:t>
        <a:bodyPr/>
        <a:lstStyle/>
        <a:p>
          <a:endParaRPr lang="es-AR"/>
        </a:p>
      </dgm:t>
    </dgm:pt>
    <dgm:pt modelId="{4C244E63-7482-4386-95B7-F95A699CB715}" type="pres">
      <dgm:prSet presAssocID="{57D2F2C9-F1E7-4A4F-B2A3-527C95F59916}" presName="hierChild3" presStyleCnt="0"/>
      <dgm:spPr/>
    </dgm:pt>
    <dgm:pt modelId="{72884B3E-C37C-4832-97B8-EBE86D5BE81E}" type="pres">
      <dgm:prSet presAssocID="{BB015B23-B3B9-49D6-9CC5-E1349EC9E469}" presName="Name19" presStyleLbl="parChTrans1D3" presStyleIdx="0" presStyleCnt="8"/>
      <dgm:spPr/>
      <dgm:t>
        <a:bodyPr/>
        <a:lstStyle/>
        <a:p>
          <a:endParaRPr lang="es-AR"/>
        </a:p>
      </dgm:t>
    </dgm:pt>
    <dgm:pt modelId="{2BC7FD83-C7F3-4980-AA33-D9E5323DB5A1}" type="pres">
      <dgm:prSet presAssocID="{AB30B6D6-2FCB-41F7-A1CA-60AC33AD16DD}" presName="Name21" presStyleCnt="0"/>
      <dgm:spPr/>
    </dgm:pt>
    <dgm:pt modelId="{00A99750-D0EE-46BB-8910-CC242CA268F5}" type="pres">
      <dgm:prSet presAssocID="{AB30B6D6-2FCB-41F7-A1CA-60AC33AD16DD}" presName="level2Shape" presStyleLbl="node3" presStyleIdx="0" presStyleCnt="8"/>
      <dgm:spPr/>
      <dgm:t>
        <a:bodyPr/>
        <a:lstStyle/>
        <a:p>
          <a:endParaRPr lang="es-AR"/>
        </a:p>
      </dgm:t>
    </dgm:pt>
    <dgm:pt modelId="{0383B37C-32AA-48A7-A184-4D3971B7E132}" type="pres">
      <dgm:prSet presAssocID="{AB30B6D6-2FCB-41F7-A1CA-60AC33AD16DD}" presName="hierChild3" presStyleCnt="0"/>
      <dgm:spPr/>
    </dgm:pt>
    <dgm:pt modelId="{540FCD59-4546-4968-893B-922F662716C2}" type="pres">
      <dgm:prSet presAssocID="{A9E81A38-EB4D-4849-AB11-A70541D0F833}" presName="Name19" presStyleLbl="parChTrans1D4" presStyleIdx="0" presStyleCnt="9"/>
      <dgm:spPr/>
      <dgm:t>
        <a:bodyPr/>
        <a:lstStyle/>
        <a:p>
          <a:endParaRPr lang="es-AR"/>
        </a:p>
      </dgm:t>
    </dgm:pt>
    <dgm:pt modelId="{917733B4-F761-43BA-8F6B-60157205EAEB}" type="pres">
      <dgm:prSet presAssocID="{F6AEAB54-F386-4581-A988-ABAE1B236960}" presName="Name21" presStyleCnt="0"/>
      <dgm:spPr/>
    </dgm:pt>
    <dgm:pt modelId="{E4DE34B2-6F3E-4EC5-9EA9-716D21856CC7}" type="pres">
      <dgm:prSet presAssocID="{F6AEAB54-F386-4581-A988-ABAE1B236960}" presName="level2Shape" presStyleLbl="node4" presStyleIdx="0" presStyleCnt="9"/>
      <dgm:spPr/>
      <dgm:t>
        <a:bodyPr/>
        <a:lstStyle/>
        <a:p>
          <a:endParaRPr lang="es-AR"/>
        </a:p>
      </dgm:t>
    </dgm:pt>
    <dgm:pt modelId="{A5F01FD8-1272-4C20-A419-7C69DCD32BA3}" type="pres">
      <dgm:prSet presAssocID="{F6AEAB54-F386-4581-A988-ABAE1B236960}" presName="hierChild3" presStyleCnt="0"/>
      <dgm:spPr/>
    </dgm:pt>
    <dgm:pt modelId="{461E8D4A-0756-4B53-ABD3-D274E048066A}" type="pres">
      <dgm:prSet presAssocID="{AE8BED04-090F-4407-B254-79FA93B8576D}" presName="Name19" presStyleLbl="parChTrans1D4" presStyleIdx="1" presStyleCnt="9"/>
      <dgm:spPr/>
      <dgm:t>
        <a:bodyPr/>
        <a:lstStyle/>
        <a:p>
          <a:endParaRPr lang="es-AR"/>
        </a:p>
      </dgm:t>
    </dgm:pt>
    <dgm:pt modelId="{9A8846AA-F36F-46B6-9A58-45171919BC82}" type="pres">
      <dgm:prSet presAssocID="{4A847C30-ED27-420B-9FFA-47282879971C}" presName="Name21" presStyleCnt="0"/>
      <dgm:spPr/>
    </dgm:pt>
    <dgm:pt modelId="{C3162E93-58B2-479D-B10B-87931FA73D13}" type="pres">
      <dgm:prSet presAssocID="{4A847C30-ED27-420B-9FFA-47282879971C}" presName="level2Shape" presStyleLbl="node4" presStyleIdx="1" presStyleCnt="9"/>
      <dgm:spPr/>
      <dgm:t>
        <a:bodyPr/>
        <a:lstStyle/>
        <a:p>
          <a:endParaRPr lang="es-AR"/>
        </a:p>
      </dgm:t>
    </dgm:pt>
    <dgm:pt modelId="{18164BEB-A530-4FE6-AD45-2E4B000C8C8F}" type="pres">
      <dgm:prSet presAssocID="{4A847C30-ED27-420B-9FFA-47282879971C}" presName="hierChild3" presStyleCnt="0"/>
      <dgm:spPr/>
    </dgm:pt>
    <dgm:pt modelId="{D9095061-6C57-4E2F-BE62-16C55F4D9080}" type="pres">
      <dgm:prSet presAssocID="{CA7F293F-2412-4DB8-AF30-B4039707B3B4}" presName="Name19" presStyleLbl="parChTrans1D3" presStyleIdx="1" presStyleCnt="8"/>
      <dgm:spPr/>
      <dgm:t>
        <a:bodyPr/>
        <a:lstStyle/>
        <a:p>
          <a:endParaRPr lang="es-AR"/>
        </a:p>
      </dgm:t>
    </dgm:pt>
    <dgm:pt modelId="{C4472D5D-3663-463C-B329-6FD96199BDB1}" type="pres">
      <dgm:prSet presAssocID="{15A7D34B-6FE0-4BF0-915D-1ECF20FF242F}" presName="Name21" presStyleCnt="0"/>
      <dgm:spPr/>
    </dgm:pt>
    <dgm:pt modelId="{3C12BFF9-72C2-4332-AF48-0604A594DC13}" type="pres">
      <dgm:prSet presAssocID="{15A7D34B-6FE0-4BF0-915D-1ECF20FF242F}" presName="level2Shape" presStyleLbl="node3" presStyleIdx="1" presStyleCnt="8"/>
      <dgm:spPr/>
      <dgm:t>
        <a:bodyPr/>
        <a:lstStyle/>
        <a:p>
          <a:endParaRPr lang="es-AR"/>
        </a:p>
      </dgm:t>
    </dgm:pt>
    <dgm:pt modelId="{DD8C4B70-F115-4AA5-A071-64D497036DC8}" type="pres">
      <dgm:prSet presAssocID="{15A7D34B-6FE0-4BF0-915D-1ECF20FF242F}" presName="hierChild3" presStyleCnt="0"/>
      <dgm:spPr/>
    </dgm:pt>
    <dgm:pt modelId="{03202208-932B-4E1C-A112-22A122A62B82}" type="pres">
      <dgm:prSet presAssocID="{9EB78A1F-1D94-4BBC-A367-F63ECC86FDBC}" presName="Name19" presStyleLbl="parChTrans1D3" presStyleIdx="2" presStyleCnt="8"/>
      <dgm:spPr/>
      <dgm:t>
        <a:bodyPr/>
        <a:lstStyle/>
        <a:p>
          <a:endParaRPr lang="es-AR"/>
        </a:p>
      </dgm:t>
    </dgm:pt>
    <dgm:pt modelId="{50054136-E796-4535-AA98-7724FEE5C8FF}" type="pres">
      <dgm:prSet presAssocID="{6E5E195B-AAD8-4361-B366-DF25D9FD6FA2}" presName="Name21" presStyleCnt="0"/>
      <dgm:spPr/>
    </dgm:pt>
    <dgm:pt modelId="{2B91ACCD-9E99-4FF5-92E6-ED6357755F16}" type="pres">
      <dgm:prSet presAssocID="{6E5E195B-AAD8-4361-B366-DF25D9FD6FA2}" presName="level2Shape" presStyleLbl="node3" presStyleIdx="2" presStyleCnt="8"/>
      <dgm:spPr/>
      <dgm:t>
        <a:bodyPr/>
        <a:lstStyle/>
        <a:p>
          <a:endParaRPr lang="es-AR"/>
        </a:p>
      </dgm:t>
    </dgm:pt>
    <dgm:pt modelId="{DDD32183-F247-4A1C-A943-BF1DE86BA007}" type="pres">
      <dgm:prSet presAssocID="{6E5E195B-AAD8-4361-B366-DF25D9FD6FA2}" presName="hierChild3" presStyleCnt="0"/>
      <dgm:spPr/>
    </dgm:pt>
    <dgm:pt modelId="{BD23D772-3C58-483E-8BFC-4B294B22FF2B}" type="pres">
      <dgm:prSet presAssocID="{38C12C70-D7F5-4BC4-9E27-CD643439E600}" presName="Name19" presStyleLbl="parChTrans1D3" presStyleIdx="3" presStyleCnt="8"/>
      <dgm:spPr/>
      <dgm:t>
        <a:bodyPr/>
        <a:lstStyle/>
        <a:p>
          <a:endParaRPr lang="es-AR"/>
        </a:p>
      </dgm:t>
    </dgm:pt>
    <dgm:pt modelId="{94A046C3-DEDF-489D-A18B-C4239E3AEC80}" type="pres">
      <dgm:prSet presAssocID="{86153447-A337-42FC-BDD8-AB5CF819282B}" presName="Name21" presStyleCnt="0"/>
      <dgm:spPr/>
    </dgm:pt>
    <dgm:pt modelId="{88D395BA-CB95-4575-ADA9-71527D88BB69}" type="pres">
      <dgm:prSet presAssocID="{86153447-A337-42FC-BDD8-AB5CF819282B}" presName="level2Shape" presStyleLbl="node3" presStyleIdx="3" presStyleCnt="8"/>
      <dgm:spPr/>
      <dgm:t>
        <a:bodyPr/>
        <a:lstStyle/>
        <a:p>
          <a:endParaRPr lang="es-AR"/>
        </a:p>
      </dgm:t>
    </dgm:pt>
    <dgm:pt modelId="{478646B4-443F-4F0A-94AC-2DE403353E6D}" type="pres">
      <dgm:prSet presAssocID="{86153447-A337-42FC-BDD8-AB5CF819282B}" presName="hierChild3" presStyleCnt="0"/>
      <dgm:spPr/>
    </dgm:pt>
    <dgm:pt modelId="{B769C43C-93AF-4C99-A9BE-44EB5D00B361}" type="pres">
      <dgm:prSet presAssocID="{1AFB7ADE-79C5-4EB1-ACF8-4D2F423C9A3F}" presName="Name19" presStyleLbl="parChTrans1D2" presStyleIdx="1" presStyleCnt="2"/>
      <dgm:spPr/>
      <dgm:t>
        <a:bodyPr/>
        <a:lstStyle/>
        <a:p>
          <a:endParaRPr lang="es-AR"/>
        </a:p>
      </dgm:t>
    </dgm:pt>
    <dgm:pt modelId="{2E222B97-D5DF-46CE-B73E-46691E1D2546}" type="pres">
      <dgm:prSet presAssocID="{73486EA0-66BE-4295-ACC4-559BC5DB4BC4}" presName="Name21" presStyleCnt="0"/>
      <dgm:spPr/>
    </dgm:pt>
    <dgm:pt modelId="{F506FE05-2442-4A30-B05F-AB1DBCD8AFC5}" type="pres">
      <dgm:prSet presAssocID="{73486EA0-66BE-4295-ACC4-559BC5DB4BC4}" presName="level2Shape" presStyleLbl="node2" presStyleIdx="1" presStyleCnt="2"/>
      <dgm:spPr/>
      <dgm:t>
        <a:bodyPr/>
        <a:lstStyle/>
        <a:p>
          <a:endParaRPr lang="es-AR"/>
        </a:p>
      </dgm:t>
    </dgm:pt>
    <dgm:pt modelId="{96CE8D38-722A-45A8-BA1C-C7CA1DD634DE}" type="pres">
      <dgm:prSet presAssocID="{73486EA0-66BE-4295-ACC4-559BC5DB4BC4}" presName="hierChild3" presStyleCnt="0"/>
      <dgm:spPr/>
    </dgm:pt>
    <dgm:pt modelId="{7C3A9126-B5FA-46AE-AFE4-88B2CE6BB8C1}" type="pres">
      <dgm:prSet presAssocID="{05D140CB-46A1-4102-B948-2421052D912E}" presName="Name19" presStyleLbl="parChTrans1D3" presStyleIdx="4" presStyleCnt="8"/>
      <dgm:spPr/>
      <dgm:t>
        <a:bodyPr/>
        <a:lstStyle/>
        <a:p>
          <a:endParaRPr lang="es-AR"/>
        </a:p>
      </dgm:t>
    </dgm:pt>
    <dgm:pt modelId="{ABA1D381-2838-4857-AA66-CB568BDCFB6E}" type="pres">
      <dgm:prSet presAssocID="{9041AAE0-09AC-4DC1-A21C-7EAE419C39AA}" presName="Name21" presStyleCnt="0"/>
      <dgm:spPr/>
    </dgm:pt>
    <dgm:pt modelId="{948E0FB6-9C61-477F-9CDE-CB17A2953C29}" type="pres">
      <dgm:prSet presAssocID="{9041AAE0-09AC-4DC1-A21C-7EAE419C39AA}" presName="level2Shape" presStyleLbl="node3" presStyleIdx="4" presStyleCnt="8"/>
      <dgm:spPr/>
      <dgm:t>
        <a:bodyPr/>
        <a:lstStyle/>
        <a:p>
          <a:endParaRPr lang="es-AR"/>
        </a:p>
      </dgm:t>
    </dgm:pt>
    <dgm:pt modelId="{03EAAA9F-6A3E-4875-B88D-FCEF883BE609}" type="pres">
      <dgm:prSet presAssocID="{9041AAE0-09AC-4DC1-A21C-7EAE419C39AA}" presName="hierChild3" presStyleCnt="0"/>
      <dgm:spPr/>
    </dgm:pt>
    <dgm:pt modelId="{073A3E62-D637-449D-87B3-B903F2334CF7}" type="pres">
      <dgm:prSet presAssocID="{D27040AE-54EE-4B47-B170-A1D7885329A5}" presName="Name19" presStyleLbl="parChTrans1D3" presStyleIdx="5" presStyleCnt="8"/>
      <dgm:spPr/>
      <dgm:t>
        <a:bodyPr/>
        <a:lstStyle/>
        <a:p>
          <a:endParaRPr lang="es-AR"/>
        </a:p>
      </dgm:t>
    </dgm:pt>
    <dgm:pt modelId="{99333FA9-3E75-4C4B-B1EC-6E4F889D03F3}" type="pres">
      <dgm:prSet presAssocID="{334160CD-2D6A-4999-99D2-266AF1C6173E}" presName="Name21" presStyleCnt="0"/>
      <dgm:spPr/>
    </dgm:pt>
    <dgm:pt modelId="{026D5573-5B02-4FCA-AC49-CA25E11F1AA1}" type="pres">
      <dgm:prSet presAssocID="{334160CD-2D6A-4999-99D2-266AF1C6173E}" presName="level2Shape" presStyleLbl="node3" presStyleIdx="5" presStyleCnt="8"/>
      <dgm:spPr/>
      <dgm:t>
        <a:bodyPr/>
        <a:lstStyle/>
        <a:p>
          <a:endParaRPr lang="es-AR"/>
        </a:p>
      </dgm:t>
    </dgm:pt>
    <dgm:pt modelId="{2FA1B22B-0BE4-4624-98DE-EA997FAD4A9C}" type="pres">
      <dgm:prSet presAssocID="{334160CD-2D6A-4999-99D2-266AF1C6173E}" presName="hierChild3" presStyleCnt="0"/>
      <dgm:spPr/>
    </dgm:pt>
    <dgm:pt modelId="{25BE929B-261F-4CD7-A09C-EC6B0BD51407}" type="pres">
      <dgm:prSet presAssocID="{BCA1CF9C-B227-411E-956D-382B8DAF737D}" presName="Name19" presStyleLbl="parChTrans1D4" presStyleIdx="2" presStyleCnt="9"/>
      <dgm:spPr/>
      <dgm:t>
        <a:bodyPr/>
        <a:lstStyle/>
        <a:p>
          <a:endParaRPr lang="es-AR"/>
        </a:p>
      </dgm:t>
    </dgm:pt>
    <dgm:pt modelId="{D0A689DF-C243-4E70-B2B5-DE5B1F353830}" type="pres">
      <dgm:prSet presAssocID="{5622383F-1BEB-407B-8707-D52E858A475A}" presName="Name21" presStyleCnt="0"/>
      <dgm:spPr/>
    </dgm:pt>
    <dgm:pt modelId="{4F42B2D1-6FF8-4122-9948-87252B60F2EE}" type="pres">
      <dgm:prSet presAssocID="{5622383F-1BEB-407B-8707-D52E858A475A}" presName="level2Shape" presStyleLbl="node4" presStyleIdx="2" presStyleCnt="9"/>
      <dgm:spPr/>
      <dgm:t>
        <a:bodyPr/>
        <a:lstStyle/>
        <a:p>
          <a:endParaRPr lang="es-AR"/>
        </a:p>
      </dgm:t>
    </dgm:pt>
    <dgm:pt modelId="{7C567F50-124E-4EF5-AF2C-F58791D0CEA0}" type="pres">
      <dgm:prSet presAssocID="{5622383F-1BEB-407B-8707-D52E858A475A}" presName="hierChild3" presStyleCnt="0"/>
      <dgm:spPr/>
    </dgm:pt>
    <dgm:pt modelId="{AE370676-7ACE-403F-89D9-3B60F0E843B3}" type="pres">
      <dgm:prSet presAssocID="{6B0FD76D-3EA7-4FAC-9F50-6CF2AA4F801F}" presName="Name19" presStyleLbl="parChTrans1D4" presStyleIdx="3" presStyleCnt="9"/>
      <dgm:spPr/>
      <dgm:t>
        <a:bodyPr/>
        <a:lstStyle/>
        <a:p>
          <a:endParaRPr lang="es-AR"/>
        </a:p>
      </dgm:t>
    </dgm:pt>
    <dgm:pt modelId="{FB8D6072-5FE1-4E9D-920D-C9A09D08FE60}" type="pres">
      <dgm:prSet presAssocID="{0FB17F5F-4D8E-4ACB-AB7D-3DEC4DD0A28E}" presName="Name21" presStyleCnt="0"/>
      <dgm:spPr/>
    </dgm:pt>
    <dgm:pt modelId="{37D5A2B5-7F52-4064-B265-8680A2C03DEE}" type="pres">
      <dgm:prSet presAssocID="{0FB17F5F-4D8E-4ACB-AB7D-3DEC4DD0A28E}" presName="level2Shape" presStyleLbl="node4" presStyleIdx="3" presStyleCnt="9"/>
      <dgm:spPr/>
      <dgm:t>
        <a:bodyPr/>
        <a:lstStyle/>
        <a:p>
          <a:endParaRPr lang="es-AR"/>
        </a:p>
      </dgm:t>
    </dgm:pt>
    <dgm:pt modelId="{BF2DB7E2-DDDD-4494-9899-B312C6FE8F44}" type="pres">
      <dgm:prSet presAssocID="{0FB17F5F-4D8E-4ACB-AB7D-3DEC4DD0A28E}" presName="hierChild3" presStyleCnt="0"/>
      <dgm:spPr/>
    </dgm:pt>
    <dgm:pt modelId="{86EED5C3-2153-472B-983B-0A1AE5336FC2}" type="pres">
      <dgm:prSet presAssocID="{4C14C6A2-4CB4-43FB-BDED-3786AE715D40}" presName="Name19" presStyleLbl="parChTrans1D4" presStyleIdx="4" presStyleCnt="9"/>
      <dgm:spPr/>
      <dgm:t>
        <a:bodyPr/>
        <a:lstStyle/>
        <a:p>
          <a:endParaRPr lang="es-AR"/>
        </a:p>
      </dgm:t>
    </dgm:pt>
    <dgm:pt modelId="{39514310-67CF-47C3-B59B-D39DACE2ED46}" type="pres">
      <dgm:prSet presAssocID="{EE244D77-49F0-4975-9131-62D16983352E}" presName="Name21" presStyleCnt="0"/>
      <dgm:spPr/>
    </dgm:pt>
    <dgm:pt modelId="{2633B60C-9B6E-4194-9039-B2B97B038325}" type="pres">
      <dgm:prSet presAssocID="{EE244D77-49F0-4975-9131-62D16983352E}" presName="level2Shape" presStyleLbl="node4" presStyleIdx="4" presStyleCnt="9"/>
      <dgm:spPr/>
      <dgm:t>
        <a:bodyPr/>
        <a:lstStyle/>
        <a:p>
          <a:endParaRPr lang="es-AR"/>
        </a:p>
      </dgm:t>
    </dgm:pt>
    <dgm:pt modelId="{5D709A64-43DB-46F6-98CE-939DB68F6EAD}" type="pres">
      <dgm:prSet presAssocID="{EE244D77-49F0-4975-9131-62D16983352E}" presName="hierChild3" presStyleCnt="0"/>
      <dgm:spPr/>
    </dgm:pt>
    <dgm:pt modelId="{95286060-902D-4086-B939-C42C015AB294}" type="pres">
      <dgm:prSet presAssocID="{AEF3C8DD-1704-439C-9DB9-54B520D1CCC9}" presName="Name19" presStyleLbl="parChTrans1D4" presStyleIdx="5" presStyleCnt="9"/>
      <dgm:spPr/>
      <dgm:t>
        <a:bodyPr/>
        <a:lstStyle/>
        <a:p>
          <a:endParaRPr lang="es-AR"/>
        </a:p>
      </dgm:t>
    </dgm:pt>
    <dgm:pt modelId="{48E7C599-BF8E-4B73-A6D1-2D719D4A1CB2}" type="pres">
      <dgm:prSet presAssocID="{5A587308-997E-4E2F-A6AE-88C12EB1B05F}" presName="Name21" presStyleCnt="0"/>
      <dgm:spPr/>
    </dgm:pt>
    <dgm:pt modelId="{5B7B56D5-CCCF-4D91-A276-CF5E5C9E9A2B}" type="pres">
      <dgm:prSet presAssocID="{5A587308-997E-4E2F-A6AE-88C12EB1B05F}" presName="level2Shape" presStyleLbl="node4" presStyleIdx="5" presStyleCnt="9"/>
      <dgm:spPr/>
      <dgm:t>
        <a:bodyPr/>
        <a:lstStyle/>
        <a:p>
          <a:endParaRPr lang="es-AR"/>
        </a:p>
      </dgm:t>
    </dgm:pt>
    <dgm:pt modelId="{F1B72512-D549-4ECA-BE13-126B98AB8D74}" type="pres">
      <dgm:prSet presAssocID="{5A587308-997E-4E2F-A6AE-88C12EB1B05F}" presName="hierChild3" presStyleCnt="0"/>
      <dgm:spPr/>
    </dgm:pt>
    <dgm:pt modelId="{22A51C5D-9CAA-421B-AEA5-7F909D97337E}" type="pres">
      <dgm:prSet presAssocID="{5944FD0B-6C6D-4DBB-8F7B-1F3AD2DCAE33}" presName="Name19" presStyleLbl="parChTrans1D4" presStyleIdx="6" presStyleCnt="9"/>
      <dgm:spPr/>
      <dgm:t>
        <a:bodyPr/>
        <a:lstStyle/>
        <a:p>
          <a:endParaRPr lang="es-AR"/>
        </a:p>
      </dgm:t>
    </dgm:pt>
    <dgm:pt modelId="{E1FA739C-3E6D-49ED-83A8-A9974EE07C18}" type="pres">
      <dgm:prSet presAssocID="{F996D539-8A93-4D07-8D3F-DE16A3DAACEC}" presName="Name21" presStyleCnt="0"/>
      <dgm:spPr/>
    </dgm:pt>
    <dgm:pt modelId="{530026D2-C33A-41D1-9222-5DA8FFB90B7F}" type="pres">
      <dgm:prSet presAssocID="{F996D539-8A93-4D07-8D3F-DE16A3DAACEC}" presName="level2Shape" presStyleLbl="node4" presStyleIdx="6" presStyleCnt="9"/>
      <dgm:spPr/>
      <dgm:t>
        <a:bodyPr/>
        <a:lstStyle/>
        <a:p>
          <a:endParaRPr lang="es-AR"/>
        </a:p>
      </dgm:t>
    </dgm:pt>
    <dgm:pt modelId="{D046DD55-4626-49BB-B5ED-84C693D9F82A}" type="pres">
      <dgm:prSet presAssocID="{F996D539-8A93-4D07-8D3F-DE16A3DAACEC}" presName="hierChild3" presStyleCnt="0"/>
      <dgm:spPr/>
    </dgm:pt>
    <dgm:pt modelId="{983C9324-9608-47BA-A232-6FE60FFDC691}" type="pres">
      <dgm:prSet presAssocID="{3E14BE46-7E82-4C9E-870D-0380F2BAF020}" presName="Name19" presStyleLbl="parChTrans1D4" presStyleIdx="7" presStyleCnt="9"/>
      <dgm:spPr/>
      <dgm:t>
        <a:bodyPr/>
        <a:lstStyle/>
        <a:p>
          <a:endParaRPr lang="es-AR"/>
        </a:p>
      </dgm:t>
    </dgm:pt>
    <dgm:pt modelId="{16ED5F84-62A2-482B-ADFE-4914DCBC55D7}" type="pres">
      <dgm:prSet presAssocID="{AB0847DA-7221-4F92-8711-13B0307F5625}" presName="Name21" presStyleCnt="0"/>
      <dgm:spPr/>
    </dgm:pt>
    <dgm:pt modelId="{8FF7CA44-26A0-417B-983B-B58C681BE920}" type="pres">
      <dgm:prSet presAssocID="{AB0847DA-7221-4F92-8711-13B0307F5625}" presName="level2Shape" presStyleLbl="node4" presStyleIdx="7" presStyleCnt="9"/>
      <dgm:spPr/>
      <dgm:t>
        <a:bodyPr/>
        <a:lstStyle/>
        <a:p>
          <a:endParaRPr lang="es-AR"/>
        </a:p>
      </dgm:t>
    </dgm:pt>
    <dgm:pt modelId="{89412B9F-1B14-4DAB-9B72-93FF9300462D}" type="pres">
      <dgm:prSet presAssocID="{AB0847DA-7221-4F92-8711-13B0307F5625}" presName="hierChild3" presStyleCnt="0"/>
      <dgm:spPr/>
    </dgm:pt>
    <dgm:pt modelId="{E6F156A8-C224-4D2A-87DF-108838925E01}" type="pres">
      <dgm:prSet presAssocID="{9C7133E6-87F5-4A19-A425-F32E4F791829}" presName="Name19" presStyleLbl="parChTrans1D4" presStyleIdx="8" presStyleCnt="9"/>
      <dgm:spPr/>
      <dgm:t>
        <a:bodyPr/>
        <a:lstStyle/>
        <a:p>
          <a:endParaRPr lang="es-AR"/>
        </a:p>
      </dgm:t>
    </dgm:pt>
    <dgm:pt modelId="{439391FD-08F8-4A90-9B6B-E05215C55C23}" type="pres">
      <dgm:prSet presAssocID="{2F8AB35A-34C8-4EF9-AD79-5CD9C1F2C7E1}" presName="Name21" presStyleCnt="0"/>
      <dgm:spPr/>
    </dgm:pt>
    <dgm:pt modelId="{E9E82F38-23C2-494D-8488-6B5DC71C2992}" type="pres">
      <dgm:prSet presAssocID="{2F8AB35A-34C8-4EF9-AD79-5CD9C1F2C7E1}" presName="level2Shape" presStyleLbl="node4" presStyleIdx="8" presStyleCnt="9"/>
      <dgm:spPr/>
      <dgm:t>
        <a:bodyPr/>
        <a:lstStyle/>
        <a:p>
          <a:endParaRPr lang="es-AR"/>
        </a:p>
      </dgm:t>
    </dgm:pt>
    <dgm:pt modelId="{56F1B6B7-EDD3-44FC-86F2-4523705AF113}" type="pres">
      <dgm:prSet presAssocID="{2F8AB35A-34C8-4EF9-AD79-5CD9C1F2C7E1}" presName="hierChild3" presStyleCnt="0"/>
      <dgm:spPr/>
    </dgm:pt>
    <dgm:pt modelId="{67167D92-EECD-4B0A-938B-4AA14D3D7CB8}" type="pres">
      <dgm:prSet presAssocID="{BBA8A4C6-13F6-42FD-BF28-0C84290C9AE8}" presName="Name19" presStyleLbl="parChTrans1D3" presStyleIdx="6" presStyleCnt="8"/>
      <dgm:spPr/>
      <dgm:t>
        <a:bodyPr/>
        <a:lstStyle/>
        <a:p>
          <a:endParaRPr lang="es-AR"/>
        </a:p>
      </dgm:t>
    </dgm:pt>
    <dgm:pt modelId="{40C310BF-82DA-4876-893F-E6AD81F24B40}" type="pres">
      <dgm:prSet presAssocID="{903D0CC8-7304-4A68-B848-3B092FA79FCC}" presName="Name21" presStyleCnt="0"/>
      <dgm:spPr/>
    </dgm:pt>
    <dgm:pt modelId="{E8334F08-C08E-410B-8427-A4AD5239D4C8}" type="pres">
      <dgm:prSet presAssocID="{903D0CC8-7304-4A68-B848-3B092FA79FCC}" presName="level2Shape" presStyleLbl="node3" presStyleIdx="6" presStyleCnt="8"/>
      <dgm:spPr/>
      <dgm:t>
        <a:bodyPr/>
        <a:lstStyle/>
        <a:p>
          <a:endParaRPr lang="es-AR"/>
        </a:p>
      </dgm:t>
    </dgm:pt>
    <dgm:pt modelId="{E954B22D-468B-4ABA-A4FF-7FA833FCB03A}" type="pres">
      <dgm:prSet presAssocID="{903D0CC8-7304-4A68-B848-3B092FA79FCC}" presName="hierChild3" presStyleCnt="0"/>
      <dgm:spPr/>
    </dgm:pt>
    <dgm:pt modelId="{C2A86B57-703D-4CC1-B42E-3E87D18BE437}" type="pres">
      <dgm:prSet presAssocID="{9D282281-49E2-4496-86A7-C5940BDD8103}" presName="Name19" presStyleLbl="parChTrans1D3" presStyleIdx="7" presStyleCnt="8"/>
      <dgm:spPr/>
      <dgm:t>
        <a:bodyPr/>
        <a:lstStyle/>
        <a:p>
          <a:endParaRPr lang="es-AR"/>
        </a:p>
      </dgm:t>
    </dgm:pt>
    <dgm:pt modelId="{E23CCDF3-B6D6-49BD-89C5-0AC1FEDBD2E6}" type="pres">
      <dgm:prSet presAssocID="{F95BA9E3-408B-4B02-9A34-A697AF4C99CC}" presName="Name21" presStyleCnt="0"/>
      <dgm:spPr/>
    </dgm:pt>
    <dgm:pt modelId="{8F2B9BB4-9573-41F9-BA12-7DDF2B468255}" type="pres">
      <dgm:prSet presAssocID="{F95BA9E3-408B-4B02-9A34-A697AF4C99CC}" presName="level2Shape" presStyleLbl="node3" presStyleIdx="7" presStyleCnt="8"/>
      <dgm:spPr/>
      <dgm:t>
        <a:bodyPr/>
        <a:lstStyle/>
        <a:p>
          <a:endParaRPr lang="es-AR"/>
        </a:p>
      </dgm:t>
    </dgm:pt>
    <dgm:pt modelId="{7F0EC9F3-B58B-4F7D-A3D6-202330A9544B}" type="pres">
      <dgm:prSet presAssocID="{F95BA9E3-408B-4B02-9A34-A697AF4C99CC}" presName="hierChild3" presStyleCnt="0"/>
      <dgm:spPr/>
    </dgm:pt>
    <dgm:pt modelId="{92E0EF04-A56E-420E-82AA-DBD048F26116}" type="pres">
      <dgm:prSet presAssocID="{867F2F8F-A930-49EE-BCE4-F8F4AD574FA1}" presName="bgShapesFlow" presStyleCnt="0"/>
      <dgm:spPr/>
    </dgm:pt>
    <dgm:pt modelId="{B7C8AFF9-9CBF-46B6-BCF1-3DF7D1EC7519}" type="pres">
      <dgm:prSet presAssocID="{91C10AD2-959A-4FCB-BC6B-ADC79A6C089E}" presName="rectComp" presStyleCnt="0"/>
      <dgm:spPr/>
    </dgm:pt>
    <dgm:pt modelId="{2CE360AA-A95A-46FE-86F9-CB3C7C450061}" type="pres">
      <dgm:prSet presAssocID="{91C10AD2-959A-4FCB-BC6B-ADC79A6C089E}" presName="bgRect" presStyleLbl="bgShp" presStyleIdx="0" presStyleCnt="5" custLinFactNeighborX="-1215" custLinFactNeighborY="3226"/>
      <dgm:spPr/>
      <dgm:t>
        <a:bodyPr/>
        <a:lstStyle/>
        <a:p>
          <a:endParaRPr lang="es-AR"/>
        </a:p>
      </dgm:t>
    </dgm:pt>
    <dgm:pt modelId="{3C8C9D29-3A09-45D3-8D1A-D41B9D00F411}" type="pres">
      <dgm:prSet presAssocID="{91C10AD2-959A-4FCB-BC6B-ADC79A6C089E}" presName="bgRectTx" presStyleLbl="bgShp" presStyleIdx="0" presStyleCnt="5">
        <dgm:presLayoutVars>
          <dgm:bulletEnabled val="1"/>
        </dgm:presLayoutVars>
      </dgm:prSet>
      <dgm:spPr/>
      <dgm:t>
        <a:bodyPr/>
        <a:lstStyle/>
        <a:p>
          <a:endParaRPr lang="es-AR"/>
        </a:p>
      </dgm:t>
    </dgm:pt>
    <dgm:pt modelId="{E5A98C8A-8312-4078-95E2-3652B5E73674}" type="pres">
      <dgm:prSet presAssocID="{91C10AD2-959A-4FCB-BC6B-ADC79A6C089E}" presName="spComp" presStyleCnt="0"/>
      <dgm:spPr/>
    </dgm:pt>
    <dgm:pt modelId="{E788A080-83E9-441F-9EAF-7DD41E05AC57}" type="pres">
      <dgm:prSet presAssocID="{91C10AD2-959A-4FCB-BC6B-ADC79A6C089E}" presName="vSp" presStyleCnt="0"/>
      <dgm:spPr/>
    </dgm:pt>
    <dgm:pt modelId="{695A0A4E-C2A0-4A39-B6FF-4C29A366BE94}" type="pres">
      <dgm:prSet presAssocID="{29DE9C2B-BEE2-4E4B-A64D-E84DA43F643C}" presName="rectComp" presStyleCnt="0"/>
      <dgm:spPr/>
    </dgm:pt>
    <dgm:pt modelId="{E7F63459-38DE-430E-ADE7-EAC0841AB168}" type="pres">
      <dgm:prSet presAssocID="{29DE9C2B-BEE2-4E4B-A64D-E84DA43F643C}" presName="bgRect" presStyleLbl="bgShp" presStyleIdx="1" presStyleCnt="5"/>
      <dgm:spPr/>
      <dgm:t>
        <a:bodyPr/>
        <a:lstStyle/>
        <a:p>
          <a:endParaRPr lang="es-AR"/>
        </a:p>
      </dgm:t>
    </dgm:pt>
    <dgm:pt modelId="{719E49E8-B0A0-4A62-9A7A-1447B556D429}" type="pres">
      <dgm:prSet presAssocID="{29DE9C2B-BEE2-4E4B-A64D-E84DA43F643C}" presName="bgRectTx" presStyleLbl="bgShp" presStyleIdx="1" presStyleCnt="5">
        <dgm:presLayoutVars>
          <dgm:bulletEnabled val="1"/>
        </dgm:presLayoutVars>
      </dgm:prSet>
      <dgm:spPr/>
      <dgm:t>
        <a:bodyPr/>
        <a:lstStyle/>
        <a:p>
          <a:endParaRPr lang="es-AR"/>
        </a:p>
      </dgm:t>
    </dgm:pt>
    <dgm:pt modelId="{0774068C-277B-4215-923B-DA8DEE776418}" type="pres">
      <dgm:prSet presAssocID="{29DE9C2B-BEE2-4E4B-A64D-E84DA43F643C}" presName="spComp" presStyleCnt="0"/>
      <dgm:spPr/>
    </dgm:pt>
    <dgm:pt modelId="{E1F09B44-67BB-465C-84E9-AF03343EB7EC}" type="pres">
      <dgm:prSet presAssocID="{29DE9C2B-BEE2-4E4B-A64D-E84DA43F643C}" presName="vSp" presStyleCnt="0"/>
      <dgm:spPr/>
    </dgm:pt>
    <dgm:pt modelId="{23E8D83D-19BE-4E91-9D43-F2C168CAF2F4}" type="pres">
      <dgm:prSet presAssocID="{B35CC51F-E1BA-477D-8DC2-0C443CB425A9}" presName="rectComp" presStyleCnt="0"/>
      <dgm:spPr/>
    </dgm:pt>
    <dgm:pt modelId="{EA609504-AC3F-4038-A7AF-362C6FD74E4A}" type="pres">
      <dgm:prSet presAssocID="{B35CC51F-E1BA-477D-8DC2-0C443CB425A9}" presName="bgRect" presStyleLbl="bgShp" presStyleIdx="2" presStyleCnt="5"/>
      <dgm:spPr/>
      <dgm:t>
        <a:bodyPr/>
        <a:lstStyle/>
        <a:p>
          <a:endParaRPr lang="es-AR"/>
        </a:p>
      </dgm:t>
    </dgm:pt>
    <dgm:pt modelId="{A0C1F5B5-2193-4B2A-AEAC-BE9FCF66957A}" type="pres">
      <dgm:prSet presAssocID="{B35CC51F-E1BA-477D-8DC2-0C443CB425A9}" presName="bgRectTx" presStyleLbl="bgShp" presStyleIdx="2" presStyleCnt="5">
        <dgm:presLayoutVars>
          <dgm:bulletEnabled val="1"/>
        </dgm:presLayoutVars>
      </dgm:prSet>
      <dgm:spPr/>
      <dgm:t>
        <a:bodyPr/>
        <a:lstStyle/>
        <a:p>
          <a:endParaRPr lang="es-AR"/>
        </a:p>
      </dgm:t>
    </dgm:pt>
    <dgm:pt modelId="{5F6533BD-AC16-4C2C-BA6A-5704EB4DFD90}" type="pres">
      <dgm:prSet presAssocID="{B35CC51F-E1BA-477D-8DC2-0C443CB425A9}" presName="spComp" presStyleCnt="0"/>
      <dgm:spPr/>
    </dgm:pt>
    <dgm:pt modelId="{1F29A7FE-E20E-4749-985B-7DA164AFC1E2}" type="pres">
      <dgm:prSet presAssocID="{B35CC51F-E1BA-477D-8DC2-0C443CB425A9}" presName="vSp" presStyleCnt="0"/>
      <dgm:spPr/>
    </dgm:pt>
    <dgm:pt modelId="{FE5D548D-B00A-46F1-AE45-E41B9862E374}" type="pres">
      <dgm:prSet presAssocID="{92349150-FEF3-4EFE-8A0C-FBF8121A11F8}" presName="rectComp" presStyleCnt="0"/>
      <dgm:spPr/>
    </dgm:pt>
    <dgm:pt modelId="{3EF6BD9D-A4F0-4997-8F0A-A72614879A07}" type="pres">
      <dgm:prSet presAssocID="{92349150-FEF3-4EFE-8A0C-FBF8121A11F8}" presName="bgRect" presStyleLbl="bgShp" presStyleIdx="3" presStyleCnt="5"/>
      <dgm:spPr/>
      <dgm:t>
        <a:bodyPr/>
        <a:lstStyle/>
        <a:p>
          <a:endParaRPr lang="es-AR"/>
        </a:p>
      </dgm:t>
    </dgm:pt>
    <dgm:pt modelId="{C655A004-DDC0-4DE2-86F7-BEADB8AD001A}" type="pres">
      <dgm:prSet presAssocID="{92349150-FEF3-4EFE-8A0C-FBF8121A11F8}" presName="bgRectTx" presStyleLbl="bgShp" presStyleIdx="3" presStyleCnt="5">
        <dgm:presLayoutVars>
          <dgm:bulletEnabled val="1"/>
        </dgm:presLayoutVars>
      </dgm:prSet>
      <dgm:spPr/>
      <dgm:t>
        <a:bodyPr/>
        <a:lstStyle/>
        <a:p>
          <a:endParaRPr lang="es-AR"/>
        </a:p>
      </dgm:t>
    </dgm:pt>
    <dgm:pt modelId="{FE3B0068-935E-4A4B-88B1-E577C262D8D4}" type="pres">
      <dgm:prSet presAssocID="{92349150-FEF3-4EFE-8A0C-FBF8121A11F8}" presName="spComp" presStyleCnt="0"/>
      <dgm:spPr/>
    </dgm:pt>
    <dgm:pt modelId="{BFE21C48-17B2-4972-AFC0-F7C7A1B2E4C3}" type="pres">
      <dgm:prSet presAssocID="{92349150-FEF3-4EFE-8A0C-FBF8121A11F8}" presName="vSp" presStyleCnt="0"/>
      <dgm:spPr/>
    </dgm:pt>
    <dgm:pt modelId="{582E8548-C245-4039-8B51-0B637C380BDB}" type="pres">
      <dgm:prSet presAssocID="{012E333A-D12E-4307-9723-F053CCB3A3AF}" presName="rectComp" presStyleCnt="0"/>
      <dgm:spPr/>
    </dgm:pt>
    <dgm:pt modelId="{8817828A-5636-438A-8358-4552C2C7B337}" type="pres">
      <dgm:prSet presAssocID="{012E333A-D12E-4307-9723-F053CCB3A3AF}" presName="bgRect" presStyleLbl="bgShp" presStyleIdx="4" presStyleCnt="5"/>
      <dgm:spPr/>
      <dgm:t>
        <a:bodyPr/>
        <a:lstStyle/>
        <a:p>
          <a:endParaRPr lang="es-AR"/>
        </a:p>
      </dgm:t>
    </dgm:pt>
    <dgm:pt modelId="{311C9E64-C952-4A2E-A2CF-DBA4BBF5B869}" type="pres">
      <dgm:prSet presAssocID="{012E333A-D12E-4307-9723-F053CCB3A3AF}" presName="bgRectTx" presStyleLbl="bgShp" presStyleIdx="4" presStyleCnt="5">
        <dgm:presLayoutVars>
          <dgm:bulletEnabled val="1"/>
        </dgm:presLayoutVars>
      </dgm:prSet>
      <dgm:spPr/>
      <dgm:t>
        <a:bodyPr/>
        <a:lstStyle/>
        <a:p>
          <a:endParaRPr lang="es-AR"/>
        </a:p>
      </dgm:t>
    </dgm:pt>
  </dgm:ptLst>
  <dgm:cxnLst>
    <dgm:cxn modelId="{169F4423-EDA4-4B40-8B1E-9E64760E8933}" type="presOf" srcId="{334160CD-2D6A-4999-99D2-266AF1C6173E}" destId="{026D5573-5B02-4FCA-AC49-CA25E11F1AA1}" srcOrd="0" destOrd="0" presId="urn:microsoft.com/office/officeart/2005/8/layout/hierarchy6"/>
    <dgm:cxn modelId="{003F508C-F650-4D9F-97C6-B959EE387FB0}" type="presOf" srcId="{05D140CB-46A1-4102-B948-2421052D912E}" destId="{7C3A9126-B5FA-46AE-AFE4-88B2CE6BB8C1}" srcOrd="0" destOrd="0" presId="urn:microsoft.com/office/officeart/2005/8/layout/hierarchy6"/>
    <dgm:cxn modelId="{A6F762FB-2289-4DC9-A538-63844FCA6AE7}" type="presOf" srcId="{6B0FD76D-3EA7-4FAC-9F50-6CF2AA4F801F}" destId="{AE370676-7ACE-403F-89D9-3B60F0E843B3}" srcOrd="0" destOrd="0" presId="urn:microsoft.com/office/officeart/2005/8/layout/hierarchy6"/>
    <dgm:cxn modelId="{47C23279-035C-4DCC-86BB-911DFE741CB7}" srcId="{57D2F2C9-F1E7-4A4F-B2A3-527C95F59916}" destId="{AB30B6D6-2FCB-41F7-A1CA-60AC33AD16DD}" srcOrd="0" destOrd="0" parTransId="{BB015B23-B3B9-49D6-9CC5-E1349EC9E469}" sibTransId="{3F223B0A-19F3-4958-8B37-AC8DB5D4084E}"/>
    <dgm:cxn modelId="{19814526-66AA-4367-B7F5-4CB849F87C52}" srcId="{5622383F-1BEB-407B-8707-D52E858A475A}" destId="{0FB17F5F-4D8E-4ACB-AB7D-3DEC4DD0A28E}" srcOrd="0" destOrd="0" parTransId="{6B0FD76D-3EA7-4FAC-9F50-6CF2AA4F801F}" sibTransId="{CB42A7AC-B95D-4187-86C7-AB9665DC82DA}"/>
    <dgm:cxn modelId="{A01597C1-49DE-4243-BADE-C1E32715213B}" srcId="{334160CD-2D6A-4999-99D2-266AF1C6173E}" destId="{5622383F-1BEB-407B-8707-D52E858A475A}" srcOrd="0" destOrd="0" parTransId="{BCA1CF9C-B227-411E-956D-382B8DAF737D}" sibTransId="{EC73AE2F-1C94-40D3-8690-1F47CE860873}"/>
    <dgm:cxn modelId="{D9F6D459-4E36-4316-9616-B33173ACF7E7}" type="presOf" srcId="{F996D539-8A93-4D07-8D3F-DE16A3DAACEC}" destId="{530026D2-C33A-41D1-9222-5DA8FFB90B7F}" srcOrd="0" destOrd="0" presId="urn:microsoft.com/office/officeart/2005/8/layout/hierarchy6"/>
    <dgm:cxn modelId="{B16ACEF8-703E-4AB1-9FD3-9CAD4E11355E}" type="presOf" srcId="{CA7F293F-2412-4DB8-AF30-B4039707B3B4}" destId="{D9095061-6C57-4E2F-BE62-16C55F4D9080}" srcOrd="0" destOrd="0" presId="urn:microsoft.com/office/officeart/2005/8/layout/hierarchy6"/>
    <dgm:cxn modelId="{DFCFABEC-8F2A-4AB6-984B-C73F071C02A1}" type="presOf" srcId="{D27040AE-54EE-4B47-B170-A1D7885329A5}" destId="{073A3E62-D637-449D-87B3-B903F2334CF7}" srcOrd="0" destOrd="0" presId="urn:microsoft.com/office/officeart/2005/8/layout/hierarchy6"/>
    <dgm:cxn modelId="{F8B3EB73-3008-4AF3-BB92-18828EB16B61}" type="presOf" srcId="{012E333A-D12E-4307-9723-F053CCB3A3AF}" destId="{311C9E64-C952-4A2E-A2CF-DBA4BBF5B869}" srcOrd="1" destOrd="0" presId="urn:microsoft.com/office/officeart/2005/8/layout/hierarchy6"/>
    <dgm:cxn modelId="{29E82FF1-B867-4A12-86A5-0A6D217DE752}" type="presOf" srcId="{5944FD0B-6C6D-4DBB-8F7B-1F3AD2DCAE33}" destId="{22A51C5D-9CAA-421B-AEA5-7F909D97337E}" srcOrd="0" destOrd="0" presId="urn:microsoft.com/office/officeart/2005/8/layout/hierarchy6"/>
    <dgm:cxn modelId="{B6951D81-F7B1-47E0-8AD6-F8C76F136F27}" type="presOf" srcId="{BBA8A4C6-13F6-42FD-BF28-0C84290C9AE8}" destId="{67167D92-EECD-4B0A-938B-4AA14D3D7CB8}" srcOrd="0" destOrd="0" presId="urn:microsoft.com/office/officeart/2005/8/layout/hierarchy6"/>
    <dgm:cxn modelId="{E6F10F0D-2B05-465C-A061-743843A12755}" type="presOf" srcId="{EE244D77-49F0-4975-9131-62D16983352E}" destId="{2633B60C-9B6E-4194-9039-B2B97B038325}" srcOrd="0" destOrd="0" presId="urn:microsoft.com/office/officeart/2005/8/layout/hierarchy6"/>
    <dgm:cxn modelId="{F8AE4651-92FD-46AF-AD9D-A1AEE6885EAB}" type="presOf" srcId="{AE8BED04-090F-4407-B254-79FA93B8576D}" destId="{461E8D4A-0756-4B53-ABD3-D274E048066A}" srcOrd="0" destOrd="0" presId="urn:microsoft.com/office/officeart/2005/8/layout/hierarchy6"/>
    <dgm:cxn modelId="{EDF30C96-009F-4372-8E1B-CB4817FAAF24}" type="presOf" srcId="{F95BA9E3-408B-4B02-9A34-A697AF4C99CC}" destId="{8F2B9BB4-9573-41F9-BA12-7DDF2B468255}" srcOrd="0" destOrd="0" presId="urn:microsoft.com/office/officeart/2005/8/layout/hierarchy6"/>
    <dgm:cxn modelId="{6A6ACA80-6647-42F4-A0A2-034476F5D912}" type="presOf" srcId="{A9E81A38-EB4D-4849-AB11-A70541D0F833}" destId="{540FCD59-4546-4968-893B-922F662716C2}" srcOrd="0" destOrd="0" presId="urn:microsoft.com/office/officeart/2005/8/layout/hierarchy6"/>
    <dgm:cxn modelId="{31060BC3-73AB-48E0-BDA5-017F2450DA47}" type="presOf" srcId="{9EB78A1F-1D94-4BBC-A367-F63ECC86FDBC}" destId="{03202208-932B-4E1C-A112-22A122A62B82}" srcOrd="0" destOrd="0" presId="urn:microsoft.com/office/officeart/2005/8/layout/hierarchy6"/>
    <dgm:cxn modelId="{176E613A-6E72-4AB3-BB3F-49B2EE8E617D}" type="presOf" srcId="{92349150-FEF3-4EFE-8A0C-FBF8121A11F8}" destId="{3EF6BD9D-A4F0-4997-8F0A-A72614879A07}" srcOrd="0" destOrd="0" presId="urn:microsoft.com/office/officeart/2005/8/layout/hierarchy6"/>
    <dgm:cxn modelId="{381B6A35-6A8E-43F1-B801-7F1D618EA8DE}" type="presOf" srcId="{15A7D34B-6FE0-4BF0-915D-1ECF20FF242F}" destId="{3C12BFF9-72C2-4332-AF48-0604A594DC13}" srcOrd="0" destOrd="0" presId="urn:microsoft.com/office/officeart/2005/8/layout/hierarchy6"/>
    <dgm:cxn modelId="{95BB53FA-A2FE-49F1-90E3-C7E2BE0A7E33}" type="presOf" srcId="{B35CC51F-E1BA-477D-8DC2-0C443CB425A9}" destId="{EA609504-AC3F-4038-A7AF-362C6FD74E4A}" srcOrd="0" destOrd="0" presId="urn:microsoft.com/office/officeart/2005/8/layout/hierarchy6"/>
    <dgm:cxn modelId="{991AF3ED-7D89-4B4C-BB97-FB9727F8E091}" srcId="{8632CA74-23E8-4B13-B1AE-824AECA7EDA4}" destId="{73486EA0-66BE-4295-ACC4-559BC5DB4BC4}" srcOrd="1" destOrd="0" parTransId="{1AFB7ADE-79C5-4EB1-ACF8-4D2F423C9A3F}" sibTransId="{99377A81-E900-4837-96A1-4A8D64E30A02}"/>
    <dgm:cxn modelId="{51191311-B834-483E-85D7-5F7C85F9BF5A}" type="presOf" srcId="{4A847C30-ED27-420B-9FFA-47282879971C}" destId="{C3162E93-58B2-479D-B10B-87931FA73D13}" srcOrd="0" destOrd="0" presId="urn:microsoft.com/office/officeart/2005/8/layout/hierarchy6"/>
    <dgm:cxn modelId="{F58C9C2E-4AB2-425C-BC1A-E987451CE5C8}" srcId="{867F2F8F-A930-49EE-BCE4-F8F4AD574FA1}" destId="{92349150-FEF3-4EFE-8A0C-FBF8121A11F8}" srcOrd="4" destOrd="0" parTransId="{9021DE95-A002-4D09-86B1-8FDBE4CA1893}" sibTransId="{B32FB82D-6900-4BC8-B2F4-10E70F61A1FB}"/>
    <dgm:cxn modelId="{A4AC16F9-BCED-4ADD-BCCA-B41BC3BC2A61}" srcId="{867F2F8F-A930-49EE-BCE4-F8F4AD574FA1}" destId="{012E333A-D12E-4307-9723-F053CCB3A3AF}" srcOrd="5" destOrd="0" parTransId="{FD162E81-7873-456C-85D4-CE1A16879639}" sibTransId="{45F940E2-7192-4368-8247-9A40F29808C2}"/>
    <dgm:cxn modelId="{B98303DA-B2F1-40A5-80F6-0D12A81C7B5D}" type="presOf" srcId="{57D2F2C9-F1E7-4A4F-B2A3-527C95F59916}" destId="{6D3F9450-A5D1-4D41-A7DD-D970362B963B}" srcOrd="0" destOrd="0" presId="urn:microsoft.com/office/officeart/2005/8/layout/hierarchy6"/>
    <dgm:cxn modelId="{1DF6323D-1509-49D8-BFC5-7772463BC50D}" srcId="{5622383F-1BEB-407B-8707-D52E858A475A}" destId="{F996D539-8A93-4D07-8D3F-DE16A3DAACEC}" srcOrd="3" destOrd="0" parTransId="{5944FD0B-6C6D-4DBB-8F7B-1F3AD2DCAE33}" sibTransId="{1FDAE702-FD8A-4694-B809-D989BF1EF21F}"/>
    <dgm:cxn modelId="{9256B39B-2A07-410D-9BD8-ABCDD9CB83BF}" type="presOf" srcId="{5A587308-997E-4E2F-A6AE-88C12EB1B05F}" destId="{5B7B56D5-CCCF-4D91-A276-CF5E5C9E9A2B}" srcOrd="0" destOrd="0" presId="urn:microsoft.com/office/officeart/2005/8/layout/hierarchy6"/>
    <dgm:cxn modelId="{BB2791E3-4C61-4103-A81A-2C6655ED2905}" type="presOf" srcId="{9C7133E6-87F5-4A19-A425-F32E4F791829}" destId="{E6F156A8-C224-4D2A-87DF-108838925E01}" srcOrd="0" destOrd="0" presId="urn:microsoft.com/office/officeart/2005/8/layout/hierarchy6"/>
    <dgm:cxn modelId="{07E53EC9-7B4A-4700-9B16-889823913E4D}" srcId="{73486EA0-66BE-4295-ACC4-559BC5DB4BC4}" destId="{9041AAE0-09AC-4DC1-A21C-7EAE419C39AA}" srcOrd="0" destOrd="0" parTransId="{05D140CB-46A1-4102-B948-2421052D912E}" sibTransId="{E8975DC1-EF58-4896-8337-6B35F2092A92}"/>
    <dgm:cxn modelId="{DD38DF41-318E-4A0F-8715-F035ED38DEAE}" srcId="{57D2F2C9-F1E7-4A4F-B2A3-527C95F59916}" destId="{15A7D34B-6FE0-4BF0-915D-1ECF20FF242F}" srcOrd="1" destOrd="0" parTransId="{CA7F293F-2412-4DB8-AF30-B4039707B3B4}" sibTransId="{17551B38-1166-4E24-BC14-7120EAB10DA4}"/>
    <dgm:cxn modelId="{756DEFD7-30E7-4457-BEE1-B378D36C7795}" type="presOf" srcId="{2F8AB35A-34C8-4EF9-AD79-5CD9C1F2C7E1}" destId="{E9E82F38-23C2-494D-8488-6B5DC71C2992}" srcOrd="0" destOrd="0" presId="urn:microsoft.com/office/officeart/2005/8/layout/hierarchy6"/>
    <dgm:cxn modelId="{E79A8039-392F-49AC-A939-8AD918846253}" srcId="{867F2F8F-A930-49EE-BCE4-F8F4AD574FA1}" destId="{8632CA74-23E8-4B13-B1AE-824AECA7EDA4}" srcOrd="0" destOrd="0" parTransId="{AE6F4BF0-8991-46CE-9FC0-385A0F8881CD}" sibTransId="{E167BB05-331B-4F4F-8CF7-7743F3D6A381}"/>
    <dgm:cxn modelId="{47452452-33DB-490A-A6C8-0D882DDDD88D}" type="presOf" srcId="{91C10AD2-959A-4FCB-BC6B-ADC79A6C089E}" destId="{2CE360AA-A95A-46FE-86F9-CB3C7C450061}" srcOrd="0" destOrd="0" presId="urn:microsoft.com/office/officeart/2005/8/layout/hierarchy6"/>
    <dgm:cxn modelId="{2B5131FD-6D5F-4A50-9B5A-E2E1C796F647}" srcId="{AB30B6D6-2FCB-41F7-A1CA-60AC33AD16DD}" destId="{4A847C30-ED27-420B-9FFA-47282879971C}" srcOrd="1" destOrd="0" parTransId="{AE8BED04-090F-4407-B254-79FA93B8576D}" sibTransId="{83DE71D6-FFDC-450D-806F-67694329BB24}"/>
    <dgm:cxn modelId="{A4AE07AA-BF8A-4397-9D32-F89D530C1CA4}" type="presOf" srcId="{BB015B23-B3B9-49D6-9CC5-E1349EC9E469}" destId="{72884B3E-C37C-4832-97B8-EBE86D5BE81E}" srcOrd="0" destOrd="0" presId="urn:microsoft.com/office/officeart/2005/8/layout/hierarchy6"/>
    <dgm:cxn modelId="{EEA7535F-6EAE-483C-852C-652A60DD7DD5}" type="presOf" srcId="{903D0CC8-7304-4A68-B848-3B092FA79FCC}" destId="{E8334F08-C08E-410B-8427-A4AD5239D4C8}" srcOrd="0" destOrd="0" presId="urn:microsoft.com/office/officeart/2005/8/layout/hierarchy6"/>
    <dgm:cxn modelId="{0DFD44DE-C866-4205-9EC6-926D00B1216A}" type="presOf" srcId="{3E14BE46-7E82-4C9E-870D-0380F2BAF020}" destId="{983C9324-9608-47BA-A232-6FE60FFDC691}" srcOrd="0" destOrd="0" presId="urn:microsoft.com/office/officeart/2005/8/layout/hierarchy6"/>
    <dgm:cxn modelId="{D2F75E5E-C28E-4259-9501-FB9A5A384D3D}" type="presOf" srcId="{0FB17F5F-4D8E-4ACB-AB7D-3DEC4DD0A28E}" destId="{37D5A2B5-7F52-4064-B265-8680A2C03DEE}" srcOrd="0" destOrd="0" presId="urn:microsoft.com/office/officeart/2005/8/layout/hierarchy6"/>
    <dgm:cxn modelId="{ACDD5119-6979-4466-A392-9C3552817B17}" type="presOf" srcId="{38C12C70-D7F5-4BC4-9E27-CD643439E600}" destId="{BD23D772-3C58-483E-8BFC-4B294B22FF2B}" srcOrd="0" destOrd="0" presId="urn:microsoft.com/office/officeart/2005/8/layout/hierarchy6"/>
    <dgm:cxn modelId="{829C65DC-1C1F-46D6-B002-A656A833CA0D}" srcId="{867F2F8F-A930-49EE-BCE4-F8F4AD574FA1}" destId="{91C10AD2-959A-4FCB-BC6B-ADC79A6C089E}" srcOrd="1" destOrd="0" parTransId="{A108D292-E67A-473F-8A03-6C0BD2B7948D}" sibTransId="{D1D1FE01-7762-4845-8D02-9D1B046D71FF}"/>
    <dgm:cxn modelId="{DEBC1B90-9043-423D-A462-1BEAC66291A6}" type="presOf" srcId="{55571011-96B1-4889-B08F-2813315E5AC7}" destId="{5D05244B-4E77-4F5F-BDD7-E51640C95277}" srcOrd="0" destOrd="0" presId="urn:microsoft.com/office/officeart/2005/8/layout/hierarchy6"/>
    <dgm:cxn modelId="{AB3910AE-3B7E-4CB1-BA54-29F727BF181C}" srcId="{5622383F-1BEB-407B-8707-D52E858A475A}" destId="{AB0847DA-7221-4F92-8711-13B0307F5625}" srcOrd="4" destOrd="0" parTransId="{3E14BE46-7E82-4C9E-870D-0380F2BAF020}" sibTransId="{36C8B7E0-DCC9-412A-B3C1-5F6FDF2667F8}"/>
    <dgm:cxn modelId="{C8FE3780-E1C3-46D9-ABB6-3A389F2106EE}" type="presOf" srcId="{8632CA74-23E8-4B13-B1AE-824AECA7EDA4}" destId="{8DE2F82F-F0F4-4A4A-B1A7-19AB42F6108D}" srcOrd="0" destOrd="0" presId="urn:microsoft.com/office/officeart/2005/8/layout/hierarchy6"/>
    <dgm:cxn modelId="{B76B943C-9099-46FE-8DCD-BBDF2C99CA59}" type="presOf" srcId="{9D282281-49E2-4496-86A7-C5940BDD8103}" destId="{C2A86B57-703D-4CC1-B42E-3E87D18BE437}" srcOrd="0" destOrd="0" presId="urn:microsoft.com/office/officeart/2005/8/layout/hierarchy6"/>
    <dgm:cxn modelId="{59E25859-C66F-49B0-8BE8-0D086D87FE0B}" type="presOf" srcId="{5622383F-1BEB-407B-8707-D52E858A475A}" destId="{4F42B2D1-6FF8-4122-9948-87252B60F2EE}" srcOrd="0" destOrd="0" presId="urn:microsoft.com/office/officeart/2005/8/layout/hierarchy6"/>
    <dgm:cxn modelId="{2B3596F1-825C-451B-864F-A720061D8D94}" srcId="{8632CA74-23E8-4B13-B1AE-824AECA7EDA4}" destId="{57D2F2C9-F1E7-4A4F-B2A3-527C95F59916}" srcOrd="0" destOrd="0" parTransId="{55571011-96B1-4889-B08F-2813315E5AC7}" sibTransId="{334BA891-6A02-476E-A53E-50A12CE6ADAC}"/>
    <dgm:cxn modelId="{940EFC61-3FCC-470B-A33B-B133929682AE}" srcId="{57D2F2C9-F1E7-4A4F-B2A3-527C95F59916}" destId="{6E5E195B-AAD8-4361-B366-DF25D9FD6FA2}" srcOrd="2" destOrd="0" parTransId="{9EB78A1F-1D94-4BBC-A367-F63ECC86FDBC}" sibTransId="{07236E19-6725-4A7F-A2D2-08506F5E6A9D}"/>
    <dgm:cxn modelId="{9754075A-2632-4A46-92BF-B37DA74AAC5E}" type="presOf" srcId="{AEF3C8DD-1704-439C-9DB9-54B520D1CCC9}" destId="{95286060-902D-4086-B939-C42C015AB294}" srcOrd="0" destOrd="0" presId="urn:microsoft.com/office/officeart/2005/8/layout/hierarchy6"/>
    <dgm:cxn modelId="{DECAC294-D340-4C8E-9FEA-0BDE737160B7}" type="presOf" srcId="{012E333A-D12E-4307-9723-F053CCB3A3AF}" destId="{8817828A-5636-438A-8358-4552C2C7B337}" srcOrd="0" destOrd="0" presId="urn:microsoft.com/office/officeart/2005/8/layout/hierarchy6"/>
    <dgm:cxn modelId="{AFE89BF6-ECBE-4130-A63A-79AAE4C6A50E}" type="presOf" srcId="{92349150-FEF3-4EFE-8A0C-FBF8121A11F8}" destId="{C655A004-DDC0-4DE2-86F7-BEADB8AD001A}" srcOrd="1" destOrd="0" presId="urn:microsoft.com/office/officeart/2005/8/layout/hierarchy6"/>
    <dgm:cxn modelId="{4BBF42A7-29DC-436C-A660-AEDBD4F3E137}" srcId="{867F2F8F-A930-49EE-BCE4-F8F4AD574FA1}" destId="{29DE9C2B-BEE2-4E4B-A64D-E84DA43F643C}" srcOrd="2" destOrd="0" parTransId="{F8A83B99-23A7-4B67-A512-04835B990A84}" sibTransId="{DFBDFA27-06B6-4162-8CBF-1F9736570FD1}"/>
    <dgm:cxn modelId="{0516AB29-2E79-4FA7-A5FC-F0CA639E27F1}" srcId="{5622383F-1BEB-407B-8707-D52E858A475A}" destId="{5A587308-997E-4E2F-A6AE-88C12EB1B05F}" srcOrd="2" destOrd="0" parTransId="{AEF3C8DD-1704-439C-9DB9-54B520D1CCC9}" sibTransId="{2D738B0D-CFA3-43ED-B0CB-8C0AD557ADBA}"/>
    <dgm:cxn modelId="{5B3F188B-6AC2-4244-904F-51FEF7F79919}" type="presOf" srcId="{86153447-A337-42FC-BDD8-AB5CF819282B}" destId="{88D395BA-CB95-4575-ADA9-71527D88BB69}" srcOrd="0" destOrd="0" presId="urn:microsoft.com/office/officeart/2005/8/layout/hierarchy6"/>
    <dgm:cxn modelId="{2A73DDE2-AE08-4742-82E8-65538B17EF8E}" srcId="{57D2F2C9-F1E7-4A4F-B2A3-527C95F59916}" destId="{86153447-A337-42FC-BDD8-AB5CF819282B}" srcOrd="3" destOrd="0" parTransId="{38C12C70-D7F5-4BC4-9E27-CD643439E600}" sibTransId="{67FE2795-36E2-40D6-9EFA-27FD86EA5041}"/>
    <dgm:cxn modelId="{63F05960-0CB7-4CCE-B2F9-19C144D37591}" type="presOf" srcId="{4C14C6A2-4CB4-43FB-BDED-3786AE715D40}" destId="{86EED5C3-2153-472B-983B-0A1AE5336FC2}" srcOrd="0" destOrd="0" presId="urn:microsoft.com/office/officeart/2005/8/layout/hierarchy6"/>
    <dgm:cxn modelId="{2275C6C5-05E0-4FB8-BAEE-A3A285528392}" type="presOf" srcId="{B35CC51F-E1BA-477D-8DC2-0C443CB425A9}" destId="{A0C1F5B5-2193-4B2A-AEAC-BE9FCF66957A}" srcOrd="1" destOrd="0" presId="urn:microsoft.com/office/officeart/2005/8/layout/hierarchy6"/>
    <dgm:cxn modelId="{4CBEB651-8D13-4047-A92F-F34F1F8604F7}" srcId="{73486EA0-66BE-4295-ACC4-559BC5DB4BC4}" destId="{F95BA9E3-408B-4B02-9A34-A697AF4C99CC}" srcOrd="3" destOrd="0" parTransId="{9D282281-49E2-4496-86A7-C5940BDD8103}" sibTransId="{66721475-7210-4B0C-ACE2-24124793C94A}"/>
    <dgm:cxn modelId="{40886F5B-37E7-41DF-91CF-C4B22C4B7D6F}" type="presOf" srcId="{91C10AD2-959A-4FCB-BC6B-ADC79A6C089E}" destId="{3C8C9D29-3A09-45D3-8D1A-D41B9D00F411}" srcOrd="1" destOrd="0" presId="urn:microsoft.com/office/officeart/2005/8/layout/hierarchy6"/>
    <dgm:cxn modelId="{E3079BE5-80E3-4CB4-AA6D-E5D99BDF13B2}" type="presOf" srcId="{6E5E195B-AAD8-4361-B366-DF25D9FD6FA2}" destId="{2B91ACCD-9E99-4FF5-92E6-ED6357755F16}" srcOrd="0" destOrd="0" presId="urn:microsoft.com/office/officeart/2005/8/layout/hierarchy6"/>
    <dgm:cxn modelId="{CCCB427C-1A8B-40DE-9808-3DF0751953F0}" type="presOf" srcId="{29DE9C2B-BEE2-4E4B-A64D-E84DA43F643C}" destId="{719E49E8-B0A0-4A62-9A7A-1447B556D429}" srcOrd="1" destOrd="0" presId="urn:microsoft.com/office/officeart/2005/8/layout/hierarchy6"/>
    <dgm:cxn modelId="{F9189B92-A69A-4EEE-98D8-2080C10E0251}" type="presOf" srcId="{BCA1CF9C-B227-411E-956D-382B8DAF737D}" destId="{25BE929B-261F-4CD7-A09C-EC6B0BD51407}" srcOrd="0" destOrd="0" presId="urn:microsoft.com/office/officeart/2005/8/layout/hierarchy6"/>
    <dgm:cxn modelId="{197D5180-4C80-409B-B086-2D484AD9FD43}" srcId="{334160CD-2D6A-4999-99D2-266AF1C6173E}" destId="{2F8AB35A-34C8-4EF9-AD79-5CD9C1F2C7E1}" srcOrd="1" destOrd="0" parTransId="{9C7133E6-87F5-4A19-A425-F32E4F791829}" sibTransId="{618AB7B8-FDD8-4C63-AA70-1A80D6E84F22}"/>
    <dgm:cxn modelId="{5CF86923-BA76-4EDC-AA50-56D6B6299797}" srcId="{73486EA0-66BE-4295-ACC4-559BC5DB4BC4}" destId="{334160CD-2D6A-4999-99D2-266AF1C6173E}" srcOrd="1" destOrd="0" parTransId="{D27040AE-54EE-4B47-B170-A1D7885329A5}" sibTransId="{805816FB-981C-46B0-A60F-EA2DB84DDBDB}"/>
    <dgm:cxn modelId="{EEF41CBA-7239-4C6F-B9DA-00D6D6CBCFAE}" type="presOf" srcId="{F6AEAB54-F386-4581-A988-ABAE1B236960}" destId="{E4DE34B2-6F3E-4EC5-9EA9-716D21856CC7}" srcOrd="0" destOrd="0" presId="urn:microsoft.com/office/officeart/2005/8/layout/hierarchy6"/>
    <dgm:cxn modelId="{367250F1-EFCC-4179-856C-EF5F2C1A59B4}" srcId="{5622383F-1BEB-407B-8707-D52E858A475A}" destId="{EE244D77-49F0-4975-9131-62D16983352E}" srcOrd="1" destOrd="0" parTransId="{4C14C6A2-4CB4-43FB-BDED-3786AE715D40}" sibTransId="{158C061F-2E84-456C-91E8-B61F9B941E35}"/>
    <dgm:cxn modelId="{E2A2D152-CB6D-481F-8D73-1BAC5C863854}" type="presOf" srcId="{1AFB7ADE-79C5-4EB1-ACF8-4D2F423C9A3F}" destId="{B769C43C-93AF-4C99-A9BE-44EB5D00B361}" srcOrd="0" destOrd="0" presId="urn:microsoft.com/office/officeart/2005/8/layout/hierarchy6"/>
    <dgm:cxn modelId="{B422F51D-481B-4728-84EF-16BBE5D89A9B}" srcId="{867F2F8F-A930-49EE-BCE4-F8F4AD574FA1}" destId="{B35CC51F-E1BA-477D-8DC2-0C443CB425A9}" srcOrd="3" destOrd="0" parTransId="{4460AA6C-B74C-4E89-A76B-4A7598D7A25E}" sibTransId="{900FBFDB-14D7-42DF-BC5F-4094ADF71CE7}"/>
    <dgm:cxn modelId="{E63F9DCD-28A3-4D7A-B0EE-5DD3B6F1E041}" type="presOf" srcId="{AB30B6D6-2FCB-41F7-A1CA-60AC33AD16DD}" destId="{00A99750-D0EE-46BB-8910-CC242CA268F5}" srcOrd="0" destOrd="0" presId="urn:microsoft.com/office/officeart/2005/8/layout/hierarchy6"/>
    <dgm:cxn modelId="{7AD11816-9F23-4460-893C-9AA00CCE8105}" type="presOf" srcId="{867F2F8F-A930-49EE-BCE4-F8F4AD574FA1}" destId="{915C56CF-0F68-4D2F-9326-D1A19097A1E9}" srcOrd="0" destOrd="0" presId="urn:microsoft.com/office/officeart/2005/8/layout/hierarchy6"/>
    <dgm:cxn modelId="{007AF93B-7BA6-4EB6-867B-969E96C526A2}" type="presOf" srcId="{73486EA0-66BE-4295-ACC4-559BC5DB4BC4}" destId="{F506FE05-2442-4A30-B05F-AB1DBCD8AFC5}" srcOrd="0" destOrd="0" presId="urn:microsoft.com/office/officeart/2005/8/layout/hierarchy6"/>
    <dgm:cxn modelId="{F35521C5-129C-462A-AABA-EB537D25523A}" type="presOf" srcId="{9041AAE0-09AC-4DC1-A21C-7EAE419C39AA}" destId="{948E0FB6-9C61-477F-9CDE-CB17A2953C29}" srcOrd="0" destOrd="0" presId="urn:microsoft.com/office/officeart/2005/8/layout/hierarchy6"/>
    <dgm:cxn modelId="{FEE72C8A-BB52-4807-A2AC-B0C475BFC0F6}" type="presOf" srcId="{AB0847DA-7221-4F92-8711-13B0307F5625}" destId="{8FF7CA44-26A0-417B-983B-B58C681BE920}" srcOrd="0" destOrd="0" presId="urn:microsoft.com/office/officeart/2005/8/layout/hierarchy6"/>
    <dgm:cxn modelId="{94745C42-1E14-4091-B7DE-BE40A315D045}" srcId="{73486EA0-66BE-4295-ACC4-559BC5DB4BC4}" destId="{903D0CC8-7304-4A68-B848-3B092FA79FCC}" srcOrd="2" destOrd="0" parTransId="{BBA8A4C6-13F6-42FD-BF28-0C84290C9AE8}" sibTransId="{3AD018A1-15A7-4589-9AF2-DCFBE1C9470F}"/>
    <dgm:cxn modelId="{FCD9A561-28D4-4A3B-9879-557D52F3BFC6}" srcId="{AB30B6D6-2FCB-41F7-A1CA-60AC33AD16DD}" destId="{F6AEAB54-F386-4581-A988-ABAE1B236960}" srcOrd="0" destOrd="0" parTransId="{A9E81A38-EB4D-4849-AB11-A70541D0F833}" sibTransId="{34452796-0ECF-4828-A716-FF6DBD5B3F61}"/>
    <dgm:cxn modelId="{D683973F-64E4-428E-B8B3-4B1AA865D187}" type="presOf" srcId="{29DE9C2B-BEE2-4E4B-A64D-E84DA43F643C}" destId="{E7F63459-38DE-430E-ADE7-EAC0841AB168}" srcOrd="0" destOrd="0" presId="urn:microsoft.com/office/officeart/2005/8/layout/hierarchy6"/>
    <dgm:cxn modelId="{2123A5A5-44D5-4DCA-BA6D-89C6ABC35921}" type="presParOf" srcId="{915C56CF-0F68-4D2F-9326-D1A19097A1E9}" destId="{6B2A6F4F-C53A-47E4-9E36-FF3E5BF54460}" srcOrd="0" destOrd="0" presId="urn:microsoft.com/office/officeart/2005/8/layout/hierarchy6"/>
    <dgm:cxn modelId="{3D7DB0F0-7809-4B07-8865-6A8C056D6F9E}" type="presParOf" srcId="{6B2A6F4F-C53A-47E4-9E36-FF3E5BF54460}" destId="{4F5BECEE-EBE7-4E4D-BC53-F7131A87757E}" srcOrd="0" destOrd="0" presId="urn:microsoft.com/office/officeart/2005/8/layout/hierarchy6"/>
    <dgm:cxn modelId="{D32E4A75-FB30-4E77-9C88-67C173118975}" type="presParOf" srcId="{6B2A6F4F-C53A-47E4-9E36-FF3E5BF54460}" destId="{9A4D4EC2-1ED3-4E60-A6D5-009AA10190E2}" srcOrd="1" destOrd="0" presId="urn:microsoft.com/office/officeart/2005/8/layout/hierarchy6"/>
    <dgm:cxn modelId="{3CB107B4-2D00-48FE-9B26-172A34DDB0A4}" type="presParOf" srcId="{9A4D4EC2-1ED3-4E60-A6D5-009AA10190E2}" destId="{D7F3CEFA-3788-4F7B-B448-496F7905ED16}" srcOrd="0" destOrd="0" presId="urn:microsoft.com/office/officeart/2005/8/layout/hierarchy6"/>
    <dgm:cxn modelId="{DFED9BCB-ED37-4CA8-95EB-43A78AAC5623}" type="presParOf" srcId="{D7F3CEFA-3788-4F7B-B448-496F7905ED16}" destId="{8DE2F82F-F0F4-4A4A-B1A7-19AB42F6108D}" srcOrd="0" destOrd="0" presId="urn:microsoft.com/office/officeart/2005/8/layout/hierarchy6"/>
    <dgm:cxn modelId="{A7C2D99F-012C-4D74-A431-AE07E518DB85}" type="presParOf" srcId="{D7F3CEFA-3788-4F7B-B448-496F7905ED16}" destId="{339D407A-0E94-486A-8341-7954CC83D2E7}" srcOrd="1" destOrd="0" presId="urn:microsoft.com/office/officeart/2005/8/layout/hierarchy6"/>
    <dgm:cxn modelId="{315EB9B8-E164-4C52-87C6-FD54B874D28F}" type="presParOf" srcId="{339D407A-0E94-486A-8341-7954CC83D2E7}" destId="{5D05244B-4E77-4F5F-BDD7-E51640C95277}" srcOrd="0" destOrd="0" presId="urn:microsoft.com/office/officeart/2005/8/layout/hierarchy6"/>
    <dgm:cxn modelId="{0E77F6B0-4F3A-456C-AD40-C263D0DE3D65}" type="presParOf" srcId="{339D407A-0E94-486A-8341-7954CC83D2E7}" destId="{9C7821EB-270C-4A06-BA80-EFED27C1F561}" srcOrd="1" destOrd="0" presId="urn:microsoft.com/office/officeart/2005/8/layout/hierarchy6"/>
    <dgm:cxn modelId="{6FAF9F2A-A2E2-411C-BE5F-C933ACC8303A}" type="presParOf" srcId="{9C7821EB-270C-4A06-BA80-EFED27C1F561}" destId="{6D3F9450-A5D1-4D41-A7DD-D970362B963B}" srcOrd="0" destOrd="0" presId="urn:microsoft.com/office/officeart/2005/8/layout/hierarchy6"/>
    <dgm:cxn modelId="{41B7C43D-CA01-4721-A5FE-5E0DC0D8285C}" type="presParOf" srcId="{9C7821EB-270C-4A06-BA80-EFED27C1F561}" destId="{4C244E63-7482-4386-95B7-F95A699CB715}" srcOrd="1" destOrd="0" presId="urn:microsoft.com/office/officeart/2005/8/layout/hierarchy6"/>
    <dgm:cxn modelId="{CE129BDB-5B3B-4C67-BED1-BA47FDDC3400}" type="presParOf" srcId="{4C244E63-7482-4386-95B7-F95A699CB715}" destId="{72884B3E-C37C-4832-97B8-EBE86D5BE81E}" srcOrd="0" destOrd="0" presId="urn:microsoft.com/office/officeart/2005/8/layout/hierarchy6"/>
    <dgm:cxn modelId="{45D6E660-CF82-4BE5-AC84-1539A971DCC5}" type="presParOf" srcId="{4C244E63-7482-4386-95B7-F95A699CB715}" destId="{2BC7FD83-C7F3-4980-AA33-D9E5323DB5A1}" srcOrd="1" destOrd="0" presId="urn:microsoft.com/office/officeart/2005/8/layout/hierarchy6"/>
    <dgm:cxn modelId="{95A07418-D1EA-4DA8-BA78-566A1573D250}" type="presParOf" srcId="{2BC7FD83-C7F3-4980-AA33-D9E5323DB5A1}" destId="{00A99750-D0EE-46BB-8910-CC242CA268F5}" srcOrd="0" destOrd="0" presId="urn:microsoft.com/office/officeart/2005/8/layout/hierarchy6"/>
    <dgm:cxn modelId="{51809D72-6AC9-42E8-8CB9-AAE59A3E2104}" type="presParOf" srcId="{2BC7FD83-C7F3-4980-AA33-D9E5323DB5A1}" destId="{0383B37C-32AA-48A7-A184-4D3971B7E132}" srcOrd="1" destOrd="0" presId="urn:microsoft.com/office/officeart/2005/8/layout/hierarchy6"/>
    <dgm:cxn modelId="{E6EA4927-5075-4015-829A-17BEB8491354}" type="presParOf" srcId="{0383B37C-32AA-48A7-A184-4D3971B7E132}" destId="{540FCD59-4546-4968-893B-922F662716C2}" srcOrd="0" destOrd="0" presId="urn:microsoft.com/office/officeart/2005/8/layout/hierarchy6"/>
    <dgm:cxn modelId="{9D1BF364-57EE-4EEE-9AC3-9458C113BB5F}" type="presParOf" srcId="{0383B37C-32AA-48A7-A184-4D3971B7E132}" destId="{917733B4-F761-43BA-8F6B-60157205EAEB}" srcOrd="1" destOrd="0" presId="urn:microsoft.com/office/officeart/2005/8/layout/hierarchy6"/>
    <dgm:cxn modelId="{63B4C617-1105-4C7D-99FD-52462F09C630}" type="presParOf" srcId="{917733B4-F761-43BA-8F6B-60157205EAEB}" destId="{E4DE34B2-6F3E-4EC5-9EA9-716D21856CC7}" srcOrd="0" destOrd="0" presId="urn:microsoft.com/office/officeart/2005/8/layout/hierarchy6"/>
    <dgm:cxn modelId="{7F914D9B-45E9-4E6F-BEC2-1ABCBA09A71F}" type="presParOf" srcId="{917733B4-F761-43BA-8F6B-60157205EAEB}" destId="{A5F01FD8-1272-4C20-A419-7C69DCD32BA3}" srcOrd="1" destOrd="0" presId="urn:microsoft.com/office/officeart/2005/8/layout/hierarchy6"/>
    <dgm:cxn modelId="{52CD6E8E-7A41-46A0-8DE7-FCD963A4B5AE}" type="presParOf" srcId="{0383B37C-32AA-48A7-A184-4D3971B7E132}" destId="{461E8D4A-0756-4B53-ABD3-D274E048066A}" srcOrd="2" destOrd="0" presId="urn:microsoft.com/office/officeart/2005/8/layout/hierarchy6"/>
    <dgm:cxn modelId="{8CD1F990-7EAF-491F-9E46-EC9E64997069}" type="presParOf" srcId="{0383B37C-32AA-48A7-A184-4D3971B7E132}" destId="{9A8846AA-F36F-46B6-9A58-45171919BC82}" srcOrd="3" destOrd="0" presId="urn:microsoft.com/office/officeart/2005/8/layout/hierarchy6"/>
    <dgm:cxn modelId="{75FCA739-98C1-4E1B-BB14-CA8B0CA5AADB}" type="presParOf" srcId="{9A8846AA-F36F-46B6-9A58-45171919BC82}" destId="{C3162E93-58B2-479D-B10B-87931FA73D13}" srcOrd="0" destOrd="0" presId="urn:microsoft.com/office/officeart/2005/8/layout/hierarchy6"/>
    <dgm:cxn modelId="{F055A294-F8EA-483D-B325-25F2F3C18BDF}" type="presParOf" srcId="{9A8846AA-F36F-46B6-9A58-45171919BC82}" destId="{18164BEB-A530-4FE6-AD45-2E4B000C8C8F}" srcOrd="1" destOrd="0" presId="urn:microsoft.com/office/officeart/2005/8/layout/hierarchy6"/>
    <dgm:cxn modelId="{1919255D-FBD2-47BD-AC48-4F86F2F166A6}" type="presParOf" srcId="{4C244E63-7482-4386-95B7-F95A699CB715}" destId="{D9095061-6C57-4E2F-BE62-16C55F4D9080}" srcOrd="2" destOrd="0" presId="urn:microsoft.com/office/officeart/2005/8/layout/hierarchy6"/>
    <dgm:cxn modelId="{6788281D-1BEB-48D2-AA04-6B7794D24440}" type="presParOf" srcId="{4C244E63-7482-4386-95B7-F95A699CB715}" destId="{C4472D5D-3663-463C-B329-6FD96199BDB1}" srcOrd="3" destOrd="0" presId="urn:microsoft.com/office/officeart/2005/8/layout/hierarchy6"/>
    <dgm:cxn modelId="{8291EFA9-2AE9-418A-A3D3-F01B90666CC7}" type="presParOf" srcId="{C4472D5D-3663-463C-B329-6FD96199BDB1}" destId="{3C12BFF9-72C2-4332-AF48-0604A594DC13}" srcOrd="0" destOrd="0" presId="urn:microsoft.com/office/officeart/2005/8/layout/hierarchy6"/>
    <dgm:cxn modelId="{8B02E55A-190A-43D0-8CD7-99C4206C8D10}" type="presParOf" srcId="{C4472D5D-3663-463C-B329-6FD96199BDB1}" destId="{DD8C4B70-F115-4AA5-A071-64D497036DC8}" srcOrd="1" destOrd="0" presId="urn:microsoft.com/office/officeart/2005/8/layout/hierarchy6"/>
    <dgm:cxn modelId="{7F8B00DC-E6F9-4833-BE05-F770C4835A55}" type="presParOf" srcId="{4C244E63-7482-4386-95B7-F95A699CB715}" destId="{03202208-932B-4E1C-A112-22A122A62B82}" srcOrd="4" destOrd="0" presId="urn:microsoft.com/office/officeart/2005/8/layout/hierarchy6"/>
    <dgm:cxn modelId="{5BD33810-1267-4FD8-819A-15F198172168}" type="presParOf" srcId="{4C244E63-7482-4386-95B7-F95A699CB715}" destId="{50054136-E796-4535-AA98-7724FEE5C8FF}" srcOrd="5" destOrd="0" presId="urn:microsoft.com/office/officeart/2005/8/layout/hierarchy6"/>
    <dgm:cxn modelId="{9F02ACA3-5462-4D00-BEF5-D7E9CDB869BE}" type="presParOf" srcId="{50054136-E796-4535-AA98-7724FEE5C8FF}" destId="{2B91ACCD-9E99-4FF5-92E6-ED6357755F16}" srcOrd="0" destOrd="0" presId="urn:microsoft.com/office/officeart/2005/8/layout/hierarchy6"/>
    <dgm:cxn modelId="{D86FF451-CBBE-47C2-B526-8CF5275B0A25}" type="presParOf" srcId="{50054136-E796-4535-AA98-7724FEE5C8FF}" destId="{DDD32183-F247-4A1C-A943-BF1DE86BA007}" srcOrd="1" destOrd="0" presId="urn:microsoft.com/office/officeart/2005/8/layout/hierarchy6"/>
    <dgm:cxn modelId="{55452DD6-7B81-470C-B393-1095250BF3DE}" type="presParOf" srcId="{4C244E63-7482-4386-95B7-F95A699CB715}" destId="{BD23D772-3C58-483E-8BFC-4B294B22FF2B}" srcOrd="6" destOrd="0" presId="urn:microsoft.com/office/officeart/2005/8/layout/hierarchy6"/>
    <dgm:cxn modelId="{94387CF0-42EB-47BD-98CF-1244B5B2473C}" type="presParOf" srcId="{4C244E63-7482-4386-95B7-F95A699CB715}" destId="{94A046C3-DEDF-489D-A18B-C4239E3AEC80}" srcOrd="7" destOrd="0" presId="urn:microsoft.com/office/officeart/2005/8/layout/hierarchy6"/>
    <dgm:cxn modelId="{0F2755EE-D747-453D-89DF-4ACEDE1D6E1A}" type="presParOf" srcId="{94A046C3-DEDF-489D-A18B-C4239E3AEC80}" destId="{88D395BA-CB95-4575-ADA9-71527D88BB69}" srcOrd="0" destOrd="0" presId="urn:microsoft.com/office/officeart/2005/8/layout/hierarchy6"/>
    <dgm:cxn modelId="{9D877067-FE16-4BEF-BCD8-98412715EAD7}" type="presParOf" srcId="{94A046C3-DEDF-489D-A18B-C4239E3AEC80}" destId="{478646B4-443F-4F0A-94AC-2DE403353E6D}" srcOrd="1" destOrd="0" presId="urn:microsoft.com/office/officeart/2005/8/layout/hierarchy6"/>
    <dgm:cxn modelId="{DCA43E08-A7A4-4AED-B85F-97EF3969A2A5}" type="presParOf" srcId="{339D407A-0E94-486A-8341-7954CC83D2E7}" destId="{B769C43C-93AF-4C99-A9BE-44EB5D00B361}" srcOrd="2" destOrd="0" presId="urn:microsoft.com/office/officeart/2005/8/layout/hierarchy6"/>
    <dgm:cxn modelId="{5BB2960C-7264-431A-8CC2-F3B94B86950F}" type="presParOf" srcId="{339D407A-0E94-486A-8341-7954CC83D2E7}" destId="{2E222B97-D5DF-46CE-B73E-46691E1D2546}" srcOrd="3" destOrd="0" presId="urn:microsoft.com/office/officeart/2005/8/layout/hierarchy6"/>
    <dgm:cxn modelId="{3BB1B309-83CB-4518-87F3-2B13E2D20FEB}" type="presParOf" srcId="{2E222B97-D5DF-46CE-B73E-46691E1D2546}" destId="{F506FE05-2442-4A30-B05F-AB1DBCD8AFC5}" srcOrd="0" destOrd="0" presId="urn:microsoft.com/office/officeart/2005/8/layout/hierarchy6"/>
    <dgm:cxn modelId="{855F2DBE-1FA2-41F2-95C9-2FED969EFF53}" type="presParOf" srcId="{2E222B97-D5DF-46CE-B73E-46691E1D2546}" destId="{96CE8D38-722A-45A8-BA1C-C7CA1DD634DE}" srcOrd="1" destOrd="0" presId="urn:microsoft.com/office/officeart/2005/8/layout/hierarchy6"/>
    <dgm:cxn modelId="{736686FD-AB46-4CED-B354-041597319A02}" type="presParOf" srcId="{96CE8D38-722A-45A8-BA1C-C7CA1DD634DE}" destId="{7C3A9126-B5FA-46AE-AFE4-88B2CE6BB8C1}" srcOrd="0" destOrd="0" presId="urn:microsoft.com/office/officeart/2005/8/layout/hierarchy6"/>
    <dgm:cxn modelId="{D381F4AE-3A50-40DA-B5E1-AACD9DCB0C37}" type="presParOf" srcId="{96CE8D38-722A-45A8-BA1C-C7CA1DD634DE}" destId="{ABA1D381-2838-4857-AA66-CB568BDCFB6E}" srcOrd="1" destOrd="0" presId="urn:microsoft.com/office/officeart/2005/8/layout/hierarchy6"/>
    <dgm:cxn modelId="{5A9734CE-09AF-4673-B12C-2C0ED87B3D52}" type="presParOf" srcId="{ABA1D381-2838-4857-AA66-CB568BDCFB6E}" destId="{948E0FB6-9C61-477F-9CDE-CB17A2953C29}" srcOrd="0" destOrd="0" presId="urn:microsoft.com/office/officeart/2005/8/layout/hierarchy6"/>
    <dgm:cxn modelId="{FDA16045-00FD-4A93-8374-9911D4E058AA}" type="presParOf" srcId="{ABA1D381-2838-4857-AA66-CB568BDCFB6E}" destId="{03EAAA9F-6A3E-4875-B88D-FCEF883BE609}" srcOrd="1" destOrd="0" presId="urn:microsoft.com/office/officeart/2005/8/layout/hierarchy6"/>
    <dgm:cxn modelId="{FF5AC62D-5F86-4689-AC3A-AF81EBD00C9C}" type="presParOf" srcId="{96CE8D38-722A-45A8-BA1C-C7CA1DD634DE}" destId="{073A3E62-D637-449D-87B3-B903F2334CF7}" srcOrd="2" destOrd="0" presId="urn:microsoft.com/office/officeart/2005/8/layout/hierarchy6"/>
    <dgm:cxn modelId="{862523B4-D825-4A77-ACA4-379D157F9401}" type="presParOf" srcId="{96CE8D38-722A-45A8-BA1C-C7CA1DD634DE}" destId="{99333FA9-3E75-4C4B-B1EC-6E4F889D03F3}" srcOrd="3" destOrd="0" presId="urn:microsoft.com/office/officeart/2005/8/layout/hierarchy6"/>
    <dgm:cxn modelId="{5558983D-0D1E-4EA6-8FB9-9FDDCC017F3C}" type="presParOf" srcId="{99333FA9-3E75-4C4B-B1EC-6E4F889D03F3}" destId="{026D5573-5B02-4FCA-AC49-CA25E11F1AA1}" srcOrd="0" destOrd="0" presId="urn:microsoft.com/office/officeart/2005/8/layout/hierarchy6"/>
    <dgm:cxn modelId="{C3B8B592-BADF-4AA4-9AC1-F3BDF83141CE}" type="presParOf" srcId="{99333FA9-3E75-4C4B-B1EC-6E4F889D03F3}" destId="{2FA1B22B-0BE4-4624-98DE-EA997FAD4A9C}" srcOrd="1" destOrd="0" presId="urn:microsoft.com/office/officeart/2005/8/layout/hierarchy6"/>
    <dgm:cxn modelId="{B8CE5275-C30B-4ED3-880B-99A8208326DE}" type="presParOf" srcId="{2FA1B22B-0BE4-4624-98DE-EA997FAD4A9C}" destId="{25BE929B-261F-4CD7-A09C-EC6B0BD51407}" srcOrd="0" destOrd="0" presId="urn:microsoft.com/office/officeart/2005/8/layout/hierarchy6"/>
    <dgm:cxn modelId="{84886A7B-F1D6-4554-BA92-1049219CE0A9}" type="presParOf" srcId="{2FA1B22B-0BE4-4624-98DE-EA997FAD4A9C}" destId="{D0A689DF-C243-4E70-B2B5-DE5B1F353830}" srcOrd="1" destOrd="0" presId="urn:microsoft.com/office/officeart/2005/8/layout/hierarchy6"/>
    <dgm:cxn modelId="{A0FC22A0-BB25-40D3-8B19-637FDFF622E4}" type="presParOf" srcId="{D0A689DF-C243-4E70-B2B5-DE5B1F353830}" destId="{4F42B2D1-6FF8-4122-9948-87252B60F2EE}" srcOrd="0" destOrd="0" presId="urn:microsoft.com/office/officeart/2005/8/layout/hierarchy6"/>
    <dgm:cxn modelId="{77F4EA44-1140-42AF-8083-B7BAC837FA70}" type="presParOf" srcId="{D0A689DF-C243-4E70-B2B5-DE5B1F353830}" destId="{7C567F50-124E-4EF5-AF2C-F58791D0CEA0}" srcOrd="1" destOrd="0" presId="urn:microsoft.com/office/officeart/2005/8/layout/hierarchy6"/>
    <dgm:cxn modelId="{7A9AA70A-B1C3-4860-BE44-245A57DF4995}" type="presParOf" srcId="{7C567F50-124E-4EF5-AF2C-F58791D0CEA0}" destId="{AE370676-7ACE-403F-89D9-3B60F0E843B3}" srcOrd="0" destOrd="0" presId="urn:microsoft.com/office/officeart/2005/8/layout/hierarchy6"/>
    <dgm:cxn modelId="{D72FCC47-9075-4A5B-AC5D-369F91A3D511}" type="presParOf" srcId="{7C567F50-124E-4EF5-AF2C-F58791D0CEA0}" destId="{FB8D6072-5FE1-4E9D-920D-C9A09D08FE60}" srcOrd="1" destOrd="0" presId="urn:microsoft.com/office/officeart/2005/8/layout/hierarchy6"/>
    <dgm:cxn modelId="{F5DBB695-B0E1-494C-86CA-30C614B49143}" type="presParOf" srcId="{FB8D6072-5FE1-4E9D-920D-C9A09D08FE60}" destId="{37D5A2B5-7F52-4064-B265-8680A2C03DEE}" srcOrd="0" destOrd="0" presId="urn:microsoft.com/office/officeart/2005/8/layout/hierarchy6"/>
    <dgm:cxn modelId="{396176A5-59EF-4755-81A3-D08E1D268F30}" type="presParOf" srcId="{FB8D6072-5FE1-4E9D-920D-C9A09D08FE60}" destId="{BF2DB7E2-DDDD-4494-9899-B312C6FE8F44}" srcOrd="1" destOrd="0" presId="urn:microsoft.com/office/officeart/2005/8/layout/hierarchy6"/>
    <dgm:cxn modelId="{9651CF34-ED14-4D8D-9649-DD30C24C41F5}" type="presParOf" srcId="{7C567F50-124E-4EF5-AF2C-F58791D0CEA0}" destId="{86EED5C3-2153-472B-983B-0A1AE5336FC2}" srcOrd="2" destOrd="0" presId="urn:microsoft.com/office/officeart/2005/8/layout/hierarchy6"/>
    <dgm:cxn modelId="{A6A3D451-5FC4-4007-AA44-AB00BBBD1FAF}" type="presParOf" srcId="{7C567F50-124E-4EF5-AF2C-F58791D0CEA0}" destId="{39514310-67CF-47C3-B59B-D39DACE2ED46}" srcOrd="3" destOrd="0" presId="urn:microsoft.com/office/officeart/2005/8/layout/hierarchy6"/>
    <dgm:cxn modelId="{94476168-E86D-4972-8FCE-334E826AA225}" type="presParOf" srcId="{39514310-67CF-47C3-B59B-D39DACE2ED46}" destId="{2633B60C-9B6E-4194-9039-B2B97B038325}" srcOrd="0" destOrd="0" presId="urn:microsoft.com/office/officeart/2005/8/layout/hierarchy6"/>
    <dgm:cxn modelId="{B6DC7DDB-DB97-4EB0-93AA-38361C41E783}" type="presParOf" srcId="{39514310-67CF-47C3-B59B-D39DACE2ED46}" destId="{5D709A64-43DB-46F6-98CE-939DB68F6EAD}" srcOrd="1" destOrd="0" presId="urn:microsoft.com/office/officeart/2005/8/layout/hierarchy6"/>
    <dgm:cxn modelId="{0209400B-5EE2-4A0D-9664-72B38AC2A47B}" type="presParOf" srcId="{7C567F50-124E-4EF5-AF2C-F58791D0CEA0}" destId="{95286060-902D-4086-B939-C42C015AB294}" srcOrd="4" destOrd="0" presId="urn:microsoft.com/office/officeart/2005/8/layout/hierarchy6"/>
    <dgm:cxn modelId="{FA0BA4CC-858D-4DDB-A564-CAC86F31AE64}" type="presParOf" srcId="{7C567F50-124E-4EF5-AF2C-F58791D0CEA0}" destId="{48E7C599-BF8E-4B73-A6D1-2D719D4A1CB2}" srcOrd="5" destOrd="0" presId="urn:microsoft.com/office/officeart/2005/8/layout/hierarchy6"/>
    <dgm:cxn modelId="{6782EA02-3263-4950-8601-851EA237C312}" type="presParOf" srcId="{48E7C599-BF8E-4B73-A6D1-2D719D4A1CB2}" destId="{5B7B56D5-CCCF-4D91-A276-CF5E5C9E9A2B}" srcOrd="0" destOrd="0" presId="urn:microsoft.com/office/officeart/2005/8/layout/hierarchy6"/>
    <dgm:cxn modelId="{4AA77DAC-680A-4AFD-AEA8-C0CC2CFB339F}" type="presParOf" srcId="{48E7C599-BF8E-4B73-A6D1-2D719D4A1CB2}" destId="{F1B72512-D549-4ECA-BE13-126B98AB8D74}" srcOrd="1" destOrd="0" presId="urn:microsoft.com/office/officeart/2005/8/layout/hierarchy6"/>
    <dgm:cxn modelId="{F81A36DB-AD00-410C-9D21-1170034380A7}" type="presParOf" srcId="{7C567F50-124E-4EF5-AF2C-F58791D0CEA0}" destId="{22A51C5D-9CAA-421B-AEA5-7F909D97337E}" srcOrd="6" destOrd="0" presId="urn:microsoft.com/office/officeart/2005/8/layout/hierarchy6"/>
    <dgm:cxn modelId="{578C1A6A-889E-4648-B4CB-B5C4BC85BF3F}" type="presParOf" srcId="{7C567F50-124E-4EF5-AF2C-F58791D0CEA0}" destId="{E1FA739C-3E6D-49ED-83A8-A9974EE07C18}" srcOrd="7" destOrd="0" presId="urn:microsoft.com/office/officeart/2005/8/layout/hierarchy6"/>
    <dgm:cxn modelId="{BB4A9CBF-6828-4AAF-A3E9-5549BDA66C57}" type="presParOf" srcId="{E1FA739C-3E6D-49ED-83A8-A9974EE07C18}" destId="{530026D2-C33A-41D1-9222-5DA8FFB90B7F}" srcOrd="0" destOrd="0" presId="urn:microsoft.com/office/officeart/2005/8/layout/hierarchy6"/>
    <dgm:cxn modelId="{EBA977AE-EA50-4C86-9E02-5DC70F8BAC32}" type="presParOf" srcId="{E1FA739C-3E6D-49ED-83A8-A9974EE07C18}" destId="{D046DD55-4626-49BB-B5ED-84C693D9F82A}" srcOrd="1" destOrd="0" presId="urn:microsoft.com/office/officeart/2005/8/layout/hierarchy6"/>
    <dgm:cxn modelId="{8A41F574-224A-41AB-99DC-95FFC46FBBB5}" type="presParOf" srcId="{7C567F50-124E-4EF5-AF2C-F58791D0CEA0}" destId="{983C9324-9608-47BA-A232-6FE60FFDC691}" srcOrd="8" destOrd="0" presId="urn:microsoft.com/office/officeart/2005/8/layout/hierarchy6"/>
    <dgm:cxn modelId="{B7D86745-BDBA-4172-8FE4-480A91C82DF4}" type="presParOf" srcId="{7C567F50-124E-4EF5-AF2C-F58791D0CEA0}" destId="{16ED5F84-62A2-482B-ADFE-4914DCBC55D7}" srcOrd="9" destOrd="0" presId="urn:microsoft.com/office/officeart/2005/8/layout/hierarchy6"/>
    <dgm:cxn modelId="{C8AFDBCA-5BCC-407C-AABA-7308D9761E41}" type="presParOf" srcId="{16ED5F84-62A2-482B-ADFE-4914DCBC55D7}" destId="{8FF7CA44-26A0-417B-983B-B58C681BE920}" srcOrd="0" destOrd="0" presId="urn:microsoft.com/office/officeart/2005/8/layout/hierarchy6"/>
    <dgm:cxn modelId="{5087041B-E2E5-4697-A6B6-C7A0C731CF69}" type="presParOf" srcId="{16ED5F84-62A2-482B-ADFE-4914DCBC55D7}" destId="{89412B9F-1B14-4DAB-9B72-93FF9300462D}" srcOrd="1" destOrd="0" presId="urn:microsoft.com/office/officeart/2005/8/layout/hierarchy6"/>
    <dgm:cxn modelId="{C2146BC3-5A47-4B3D-83FC-C1A5BEE8998B}" type="presParOf" srcId="{2FA1B22B-0BE4-4624-98DE-EA997FAD4A9C}" destId="{E6F156A8-C224-4D2A-87DF-108838925E01}" srcOrd="2" destOrd="0" presId="urn:microsoft.com/office/officeart/2005/8/layout/hierarchy6"/>
    <dgm:cxn modelId="{E66F94DC-C5DE-4565-8F41-3497DAF5660C}" type="presParOf" srcId="{2FA1B22B-0BE4-4624-98DE-EA997FAD4A9C}" destId="{439391FD-08F8-4A90-9B6B-E05215C55C23}" srcOrd="3" destOrd="0" presId="urn:microsoft.com/office/officeart/2005/8/layout/hierarchy6"/>
    <dgm:cxn modelId="{E9213B2D-D235-419D-BF29-A1EADF178AF0}" type="presParOf" srcId="{439391FD-08F8-4A90-9B6B-E05215C55C23}" destId="{E9E82F38-23C2-494D-8488-6B5DC71C2992}" srcOrd="0" destOrd="0" presId="urn:microsoft.com/office/officeart/2005/8/layout/hierarchy6"/>
    <dgm:cxn modelId="{30439991-BC7E-455D-A283-1A20168A2EF4}" type="presParOf" srcId="{439391FD-08F8-4A90-9B6B-E05215C55C23}" destId="{56F1B6B7-EDD3-44FC-86F2-4523705AF113}" srcOrd="1" destOrd="0" presId="urn:microsoft.com/office/officeart/2005/8/layout/hierarchy6"/>
    <dgm:cxn modelId="{4D76D5CF-D2FF-4AE2-9C64-A38724063869}" type="presParOf" srcId="{96CE8D38-722A-45A8-BA1C-C7CA1DD634DE}" destId="{67167D92-EECD-4B0A-938B-4AA14D3D7CB8}" srcOrd="4" destOrd="0" presId="urn:microsoft.com/office/officeart/2005/8/layout/hierarchy6"/>
    <dgm:cxn modelId="{A0EFC261-9C77-4C31-A45F-3FD27DA9E1F3}" type="presParOf" srcId="{96CE8D38-722A-45A8-BA1C-C7CA1DD634DE}" destId="{40C310BF-82DA-4876-893F-E6AD81F24B40}" srcOrd="5" destOrd="0" presId="urn:microsoft.com/office/officeart/2005/8/layout/hierarchy6"/>
    <dgm:cxn modelId="{79D07A4E-6E3A-4268-8906-EC992561E929}" type="presParOf" srcId="{40C310BF-82DA-4876-893F-E6AD81F24B40}" destId="{E8334F08-C08E-410B-8427-A4AD5239D4C8}" srcOrd="0" destOrd="0" presId="urn:microsoft.com/office/officeart/2005/8/layout/hierarchy6"/>
    <dgm:cxn modelId="{9AFA53A3-D8EA-45C6-886A-943BA5202D08}" type="presParOf" srcId="{40C310BF-82DA-4876-893F-E6AD81F24B40}" destId="{E954B22D-468B-4ABA-A4FF-7FA833FCB03A}" srcOrd="1" destOrd="0" presId="urn:microsoft.com/office/officeart/2005/8/layout/hierarchy6"/>
    <dgm:cxn modelId="{FAA80EA3-E877-4AFC-B1E4-16C9347F0819}" type="presParOf" srcId="{96CE8D38-722A-45A8-BA1C-C7CA1DD634DE}" destId="{C2A86B57-703D-4CC1-B42E-3E87D18BE437}" srcOrd="6" destOrd="0" presId="urn:microsoft.com/office/officeart/2005/8/layout/hierarchy6"/>
    <dgm:cxn modelId="{E6676F71-B275-4C83-9FE7-996EB0982387}" type="presParOf" srcId="{96CE8D38-722A-45A8-BA1C-C7CA1DD634DE}" destId="{E23CCDF3-B6D6-49BD-89C5-0AC1FEDBD2E6}" srcOrd="7" destOrd="0" presId="urn:microsoft.com/office/officeart/2005/8/layout/hierarchy6"/>
    <dgm:cxn modelId="{BF099894-C33B-4AF1-9B9C-6FA5BF2D0F3D}" type="presParOf" srcId="{E23CCDF3-B6D6-49BD-89C5-0AC1FEDBD2E6}" destId="{8F2B9BB4-9573-41F9-BA12-7DDF2B468255}" srcOrd="0" destOrd="0" presId="urn:microsoft.com/office/officeart/2005/8/layout/hierarchy6"/>
    <dgm:cxn modelId="{258CBC7B-BDC0-47D3-A405-02CF8DA62915}" type="presParOf" srcId="{E23CCDF3-B6D6-49BD-89C5-0AC1FEDBD2E6}" destId="{7F0EC9F3-B58B-4F7D-A3D6-202330A9544B}" srcOrd="1" destOrd="0" presId="urn:microsoft.com/office/officeart/2005/8/layout/hierarchy6"/>
    <dgm:cxn modelId="{ABDAD21A-FB95-4BE8-A194-0D40D9078F33}" type="presParOf" srcId="{915C56CF-0F68-4D2F-9326-D1A19097A1E9}" destId="{92E0EF04-A56E-420E-82AA-DBD048F26116}" srcOrd="1" destOrd="0" presId="urn:microsoft.com/office/officeart/2005/8/layout/hierarchy6"/>
    <dgm:cxn modelId="{11D71646-6424-4E21-9CF9-2A8FCE37B62B}" type="presParOf" srcId="{92E0EF04-A56E-420E-82AA-DBD048F26116}" destId="{B7C8AFF9-9CBF-46B6-BCF1-3DF7D1EC7519}" srcOrd="0" destOrd="0" presId="urn:microsoft.com/office/officeart/2005/8/layout/hierarchy6"/>
    <dgm:cxn modelId="{E5507B53-6F46-41E9-B91F-7EC49A5F6CFC}" type="presParOf" srcId="{B7C8AFF9-9CBF-46B6-BCF1-3DF7D1EC7519}" destId="{2CE360AA-A95A-46FE-86F9-CB3C7C450061}" srcOrd="0" destOrd="0" presId="urn:microsoft.com/office/officeart/2005/8/layout/hierarchy6"/>
    <dgm:cxn modelId="{41714FC7-0785-4A6C-950E-F5FD611F86C0}" type="presParOf" srcId="{B7C8AFF9-9CBF-46B6-BCF1-3DF7D1EC7519}" destId="{3C8C9D29-3A09-45D3-8D1A-D41B9D00F411}" srcOrd="1" destOrd="0" presId="urn:microsoft.com/office/officeart/2005/8/layout/hierarchy6"/>
    <dgm:cxn modelId="{5547B235-FD1C-474F-8ACB-535CF9A80C5B}" type="presParOf" srcId="{92E0EF04-A56E-420E-82AA-DBD048F26116}" destId="{E5A98C8A-8312-4078-95E2-3652B5E73674}" srcOrd="1" destOrd="0" presId="urn:microsoft.com/office/officeart/2005/8/layout/hierarchy6"/>
    <dgm:cxn modelId="{7C3358DD-9646-49E8-BA32-CD1E07691EF1}" type="presParOf" srcId="{E5A98C8A-8312-4078-95E2-3652B5E73674}" destId="{E788A080-83E9-441F-9EAF-7DD41E05AC57}" srcOrd="0" destOrd="0" presId="urn:microsoft.com/office/officeart/2005/8/layout/hierarchy6"/>
    <dgm:cxn modelId="{1EB76488-6881-4F31-BA30-D68CA2C670F3}" type="presParOf" srcId="{92E0EF04-A56E-420E-82AA-DBD048F26116}" destId="{695A0A4E-C2A0-4A39-B6FF-4C29A366BE94}" srcOrd="2" destOrd="0" presId="urn:microsoft.com/office/officeart/2005/8/layout/hierarchy6"/>
    <dgm:cxn modelId="{23F6E0C7-9552-403B-8A72-A3A671FDA361}" type="presParOf" srcId="{695A0A4E-C2A0-4A39-B6FF-4C29A366BE94}" destId="{E7F63459-38DE-430E-ADE7-EAC0841AB168}" srcOrd="0" destOrd="0" presId="urn:microsoft.com/office/officeart/2005/8/layout/hierarchy6"/>
    <dgm:cxn modelId="{53B53FF2-1DC4-4FE9-BF28-F13718185113}" type="presParOf" srcId="{695A0A4E-C2A0-4A39-B6FF-4C29A366BE94}" destId="{719E49E8-B0A0-4A62-9A7A-1447B556D429}" srcOrd="1" destOrd="0" presId="urn:microsoft.com/office/officeart/2005/8/layout/hierarchy6"/>
    <dgm:cxn modelId="{C35AA655-66F1-4501-BA3B-E8867D1680BA}" type="presParOf" srcId="{92E0EF04-A56E-420E-82AA-DBD048F26116}" destId="{0774068C-277B-4215-923B-DA8DEE776418}" srcOrd="3" destOrd="0" presId="urn:microsoft.com/office/officeart/2005/8/layout/hierarchy6"/>
    <dgm:cxn modelId="{5D30062D-DA84-44B9-95EA-EF6100107E57}" type="presParOf" srcId="{0774068C-277B-4215-923B-DA8DEE776418}" destId="{E1F09B44-67BB-465C-84E9-AF03343EB7EC}" srcOrd="0" destOrd="0" presId="urn:microsoft.com/office/officeart/2005/8/layout/hierarchy6"/>
    <dgm:cxn modelId="{0827D3EA-9A0F-4F0D-9610-00E4A744290C}" type="presParOf" srcId="{92E0EF04-A56E-420E-82AA-DBD048F26116}" destId="{23E8D83D-19BE-4E91-9D43-F2C168CAF2F4}" srcOrd="4" destOrd="0" presId="urn:microsoft.com/office/officeart/2005/8/layout/hierarchy6"/>
    <dgm:cxn modelId="{0719AE43-1C15-4670-A264-9D1197D628E6}" type="presParOf" srcId="{23E8D83D-19BE-4E91-9D43-F2C168CAF2F4}" destId="{EA609504-AC3F-4038-A7AF-362C6FD74E4A}" srcOrd="0" destOrd="0" presId="urn:microsoft.com/office/officeart/2005/8/layout/hierarchy6"/>
    <dgm:cxn modelId="{11C3431E-4235-4051-AA7F-F0E5EC40753F}" type="presParOf" srcId="{23E8D83D-19BE-4E91-9D43-F2C168CAF2F4}" destId="{A0C1F5B5-2193-4B2A-AEAC-BE9FCF66957A}" srcOrd="1" destOrd="0" presId="urn:microsoft.com/office/officeart/2005/8/layout/hierarchy6"/>
    <dgm:cxn modelId="{EC4B58B7-BF69-43BE-88A4-E7CA2D2A3E48}" type="presParOf" srcId="{92E0EF04-A56E-420E-82AA-DBD048F26116}" destId="{5F6533BD-AC16-4C2C-BA6A-5704EB4DFD90}" srcOrd="5" destOrd="0" presId="urn:microsoft.com/office/officeart/2005/8/layout/hierarchy6"/>
    <dgm:cxn modelId="{93B113B8-876B-4FA7-B3F2-4B5FAF7A2159}" type="presParOf" srcId="{5F6533BD-AC16-4C2C-BA6A-5704EB4DFD90}" destId="{1F29A7FE-E20E-4749-985B-7DA164AFC1E2}" srcOrd="0" destOrd="0" presId="urn:microsoft.com/office/officeart/2005/8/layout/hierarchy6"/>
    <dgm:cxn modelId="{7EDC1797-2844-437A-A14E-1CEBE9E97B15}" type="presParOf" srcId="{92E0EF04-A56E-420E-82AA-DBD048F26116}" destId="{FE5D548D-B00A-46F1-AE45-E41B9862E374}" srcOrd="6" destOrd="0" presId="urn:microsoft.com/office/officeart/2005/8/layout/hierarchy6"/>
    <dgm:cxn modelId="{973F28CF-C4C4-4E85-BAA1-B019A6A156A1}" type="presParOf" srcId="{FE5D548D-B00A-46F1-AE45-E41B9862E374}" destId="{3EF6BD9D-A4F0-4997-8F0A-A72614879A07}" srcOrd="0" destOrd="0" presId="urn:microsoft.com/office/officeart/2005/8/layout/hierarchy6"/>
    <dgm:cxn modelId="{8EBFB7E0-5221-4DAE-9F96-577A80163F3B}" type="presParOf" srcId="{FE5D548D-B00A-46F1-AE45-E41B9862E374}" destId="{C655A004-DDC0-4DE2-86F7-BEADB8AD001A}" srcOrd="1" destOrd="0" presId="urn:microsoft.com/office/officeart/2005/8/layout/hierarchy6"/>
    <dgm:cxn modelId="{A77E8839-350B-4E5D-92A2-3C12B3DBC5A9}" type="presParOf" srcId="{92E0EF04-A56E-420E-82AA-DBD048F26116}" destId="{FE3B0068-935E-4A4B-88B1-E577C262D8D4}" srcOrd="7" destOrd="0" presId="urn:microsoft.com/office/officeart/2005/8/layout/hierarchy6"/>
    <dgm:cxn modelId="{A6346772-9396-4329-AE18-D6BDBC514F11}" type="presParOf" srcId="{FE3B0068-935E-4A4B-88B1-E577C262D8D4}" destId="{BFE21C48-17B2-4972-AFC0-F7C7A1B2E4C3}" srcOrd="0" destOrd="0" presId="urn:microsoft.com/office/officeart/2005/8/layout/hierarchy6"/>
    <dgm:cxn modelId="{6F4ED7B7-9885-4B89-9FA7-315E40C0DCD9}" type="presParOf" srcId="{92E0EF04-A56E-420E-82AA-DBD048F26116}" destId="{582E8548-C245-4039-8B51-0B637C380BDB}" srcOrd="8" destOrd="0" presId="urn:microsoft.com/office/officeart/2005/8/layout/hierarchy6"/>
    <dgm:cxn modelId="{B926C3B3-49B9-4259-AC66-95E7334E80AB}" type="presParOf" srcId="{582E8548-C245-4039-8B51-0B637C380BDB}" destId="{8817828A-5636-438A-8358-4552C2C7B337}" srcOrd="0" destOrd="0" presId="urn:microsoft.com/office/officeart/2005/8/layout/hierarchy6"/>
    <dgm:cxn modelId="{85900BFB-49FB-4A6A-AE4C-EDA42FDD013D}" type="presParOf" srcId="{582E8548-C245-4039-8B51-0B637C380BDB}" destId="{311C9E64-C952-4A2E-A2CF-DBA4BBF5B869}"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17828A-5636-438A-8358-4552C2C7B337}">
      <dsp:nvSpPr>
        <dsp:cNvPr id="0" name=""/>
        <dsp:cNvSpPr/>
      </dsp:nvSpPr>
      <dsp:spPr>
        <a:xfrm>
          <a:off x="0" y="1661150"/>
          <a:ext cx="5612130" cy="283894"/>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AR" sz="1000" kern="1200"/>
            <a:t>Dia</a:t>
          </a:r>
        </a:p>
      </dsp:txBody>
      <dsp:txXfrm>
        <a:off x="0" y="1661150"/>
        <a:ext cx="1683639" cy="283894"/>
      </dsp:txXfrm>
    </dsp:sp>
    <dsp:sp modelId="{3EF6BD9D-A4F0-4997-8F0A-A72614879A07}">
      <dsp:nvSpPr>
        <dsp:cNvPr id="0" name=""/>
        <dsp:cNvSpPr/>
      </dsp:nvSpPr>
      <dsp:spPr>
        <a:xfrm>
          <a:off x="0" y="1329940"/>
          <a:ext cx="5612130" cy="283894"/>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AR" sz="1000" kern="1200"/>
            <a:t>Mes</a:t>
          </a:r>
        </a:p>
      </dsp:txBody>
      <dsp:txXfrm>
        <a:off x="0" y="1329940"/>
        <a:ext cx="1683639" cy="283894"/>
      </dsp:txXfrm>
    </dsp:sp>
    <dsp:sp modelId="{EA609504-AC3F-4038-A7AF-362C6FD74E4A}">
      <dsp:nvSpPr>
        <dsp:cNvPr id="0" name=""/>
        <dsp:cNvSpPr/>
      </dsp:nvSpPr>
      <dsp:spPr>
        <a:xfrm>
          <a:off x="0" y="998729"/>
          <a:ext cx="5612130" cy="283894"/>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AR" sz="1000" kern="1200"/>
            <a:t>Trimestre</a:t>
          </a:r>
        </a:p>
      </dsp:txBody>
      <dsp:txXfrm>
        <a:off x="0" y="998729"/>
        <a:ext cx="1683639" cy="283894"/>
      </dsp:txXfrm>
    </dsp:sp>
    <dsp:sp modelId="{E7F63459-38DE-430E-ADE7-EAC0841AB168}">
      <dsp:nvSpPr>
        <dsp:cNvPr id="0" name=""/>
        <dsp:cNvSpPr/>
      </dsp:nvSpPr>
      <dsp:spPr>
        <a:xfrm>
          <a:off x="0" y="667518"/>
          <a:ext cx="5612130" cy="283894"/>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AR" sz="1000" kern="1200"/>
            <a:t>Año</a:t>
          </a:r>
        </a:p>
      </dsp:txBody>
      <dsp:txXfrm>
        <a:off x="0" y="667518"/>
        <a:ext cx="1683639" cy="283894"/>
      </dsp:txXfrm>
    </dsp:sp>
    <dsp:sp modelId="{2CE360AA-A95A-46FE-86F9-CB3C7C450061}">
      <dsp:nvSpPr>
        <dsp:cNvPr id="0" name=""/>
        <dsp:cNvSpPr/>
      </dsp:nvSpPr>
      <dsp:spPr>
        <a:xfrm>
          <a:off x="0" y="345466"/>
          <a:ext cx="5612130" cy="283894"/>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AR" sz="1000" kern="1200"/>
            <a:t>All</a:t>
          </a:r>
        </a:p>
      </dsp:txBody>
      <dsp:txXfrm>
        <a:off x="0" y="345466"/>
        <a:ext cx="1683639" cy="283894"/>
      </dsp:txXfrm>
    </dsp:sp>
    <dsp:sp modelId="{8DE2F82F-F0F4-4A4A-B1A7-19AB42F6108D}">
      <dsp:nvSpPr>
        <dsp:cNvPr id="0" name=""/>
        <dsp:cNvSpPr/>
      </dsp:nvSpPr>
      <dsp:spPr>
        <a:xfrm>
          <a:off x="3529661" y="359966"/>
          <a:ext cx="354868" cy="2365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AR" sz="600" kern="1200"/>
            <a:t>All fechas</a:t>
          </a:r>
        </a:p>
      </dsp:txBody>
      <dsp:txXfrm>
        <a:off x="3536590" y="366895"/>
        <a:ext cx="341010" cy="222721"/>
      </dsp:txXfrm>
    </dsp:sp>
    <dsp:sp modelId="{5D05244B-4E77-4F5F-BDD7-E51640C95277}">
      <dsp:nvSpPr>
        <dsp:cNvPr id="0" name=""/>
        <dsp:cNvSpPr/>
      </dsp:nvSpPr>
      <dsp:spPr>
        <a:xfrm>
          <a:off x="2784437" y="596545"/>
          <a:ext cx="922658" cy="94631"/>
        </a:xfrm>
        <a:custGeom>
          <a:avLst/>
          <a:gdLst/>
          <a:ahLst/>
          <a:cxnLst/>
          <a:rect l="0" t="0" r="0" b="0"/>
          <a:pathLst>
            <a:path>
              <a:moveTo>
                <a:pt x="922658" y="0"/>
              </a:moveTo>
              <a:lnTo>
                <a:pt x="922658" y="47315"/>
              </a:lnTo>
              <a:lnTo>
                <a:pt x="0" y="47315"/>
              </a:lnTo>
              <a:lnTo>
                <a:pt x="0" y="946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3F9450-A5D1-4D41-A7DD-D970362B963B}">
      <dsp:nvSpPr>
        <dsp:cNvPr id="0" name=""/>
        <dsp:cNvSpPr/>
      </dsp:nvSpPr>
      <dsp:spPr>
        <a:xfrm>
          <a:off x="2607002" y="691176"/>
          <a:ext cx="354868" cy="2365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AR" sz="600" kern="1200"/>
            <a:t>2010</a:t>
          </a:r>
        </a:p>
      </dsp:txBody>
      <dsp:txXfrm>
        <a:off x="2613931" y="698105"/>
        <a:ext cx="341010" cy="222721"/>
      </dsp:txXfrm>
    </dsp:sp>
    <dsp:sp modelId="{72884B3E-C37C-4832-97B8-EBE86D5BE81E}">
      <dsp:nvSpPr>
        <dsp:cNvPr id="0" name=""/>
        <dsp:cNvSpPr/>
      </dsp:nvSpPr>
      <dsp:spPr>
        <a:xfrm>
          <a:off x="2092443" y="927755"/>
          <a:ext cx="691993" cy="94631"/>
        </a:xfrm>
        <a:custGeom>
          <a:avLst/>
          <a:gdLst/>
          <a:ahLst/>
          <a:cxnLst/>
          <a:rect l="0" t="0" r="0" b="0"/>
          <a:pathLst>
            <a:path>
              <a:moveTo>
                <a:pt x="691993" y="0"/>
              </a:moveTo>
              <a:lnTo>
                <a:pt x="691993" y="47315"/>
              </a:lnTo>
              <a:lnTo>
                <a:pt x="0" y="47315"/>
              </a:lnTo>
              <a:lnTo>
                <a:pt x="0" y="946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A99750-D0EE-46BB-8910-CC242CA268F5}">
      <dsp:nvSpPr>
        <dsp:cNvPr id="0" name=""/>
        <dsp:cNvSpPr/>
      </dsp:nvSpPr>
      <dsp:spPr>
        <a:xfrm>
          <a:off x="1915009" y="1022387"/>
          <a:ext cx="354868" cy="2365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AR" sz="600" kern="1200"/>
            <a:t>1T</a:t>
          </a:r>
        </a:p>
      </dsp:txBody>
      <dsp:txXfrm>
        <a:off x="1921938" y="1029316"/>
        <a:ext cx="341010" cy="222721"/>
      </dsp:txXfrm>
    </dsp:sp>
    <dsp:sp modelId="{540FCD59-4546-4968-893B-922F662716C2}">
      <dsp:nvSpPr>
        <dsp:cNvPr id="0" name=""/>
        <dsp:cNvSpPr/>
      </dsp:nvSpPr>
      <dsp:spPr>
        <a:xfrm>
          <a:off x="1861778" y="1258966"/>
          <a:ext cx="230664" cy="94631"/>
        </a:xfrm>
        <a:custGeom>
          <a:avLst/>
          <a:gdLst/>
          <a:ahLst/>
          <a:cxnLst/>
          <a:rect l="0" t="0" r="0" b="0"/>
          <a:pathLst>
            <a:path>
              <a:moveTo>
                <a:pt x="230664" y="0"/>
              </a:moveTo>
              <a:lnTo>
                <a:pt x="230664" y="47315"/>
              </a:lnTo>
              <a:lnTo>
                <a:pt x="0" y="47315"/>
              </a:lnTo>
              <a:lnTo>
                <a:pt x="0" y="946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DE34B2-6F3E-4EC5-9EA9-716D21856CC7}">
      <dsp:nvSpPr>
        <dsp:cNvPr id="0" name=""/>
        <dsp:cNvSpPr/>
      </dsp:nvSpPr>
      <dsp:spPr>
        <a:xfrm>
          <a:off x="1684344" y="1353598"/>
          <a:ext cx="354868" cy="2365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AR" sz="600" kern="1200"/>
            <a:t>Enero </a:t>
          </a:r>
        </a:p>
      </dsp:txBody>
      <dsp:txXfrm>
        <a:off x="1691273" y="1360527"/>
        <a:ext cx="341010" cy="222721"/>
      </dsp:txXfrm>
    </dsp:sp>
    <dsp:sp modelId="{461E8D4A-0756-4B53-ABD3-D274E048066A}">
      <dsp:nvSpPr>
        <dsp:cNvPr id="0" name=""/>
        <dsp:cNvSpPr/>
      </dsp:nvSpPr>
      <dsp:spPr>
        <a:xfrm>
          <a:off x="2092443" y="1258966"/>
          <a:ext cx="230664" cy="94631"/>
        </a:xfrm>
        <a:custGeom>
          <a:avLst/>
          <a:gdLst/>
          <a:ahLst/>
          <a:cxnLst/>
          <a:rect l="0" t="0" r="0" b="0"/>
          <a:pathLst>
            <a:path>
              <a:moveTo>
                <a:pt x="0" y="0"/>
              </a:moveTo>
              <a:lnTo>
                <a:pt x="0" y="47315"/>
              </a:lnTo>
              <a:lnTo>
                <a:pt x="230664" y="47315"/>
              </a:lnTo>
              <a:lnTo>
                <a:pt x="230664" y="946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162E93-58B2-479D-B10B-87931FA73D13}">
      <dsp:nvSpPr>
        <dsp:cNvPr id="0" name=""/>
        <dsp:cNvSpPr/>
      </dsp:nvSpPr>
      <dsp:spPr>
        <a:xfrm>
          <a:off x="2145673" y="1353598"/>
          <a:ext cx="354868" cy="2365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AR" sz="600" kern="1200"/>
            <a:t>...</a:t>
          </a:r>
        </a:p>
      </dsp:txBody>
      <dsp:txXfrm>
        <a:off x="2152602" y="1360527"/>
        <a:ext cx="341010" cy="222721"/>
      </dsp:txXfrm>
    </dsp:sp>
    <dsp:sp modelId="{D9095061-6C57-4E2F-BE62-16C55F4D9080}">
      <dsp:nvSpPr>
        <dsp:cNvPr id="0" name=""/>
        <dsp:cNvSpPr/>
      </dsp:nvSpPr>
      <dsp:spPr>
        <a:xfrm>
          <a:off x="2553772" y="927755"/>
          <a:ext cx="230664" cy="94631"/>
        </a:xfrm>
        <a:custGeom>
          <a:avLst/>
          <a:gdLst/>
          <a:ahLst/>
          <a:cxnLst/>
          <a:rect l="0" t="0" r="0" b="0"/>
          <a:pathLst>
            <a:path>
              <a:moveTo>
                <a:pt x="230664" y="0"/>
              </a:moveTo>
              <a:lnTo>
                <a:pt x="230664" y="47315"/>
              </a:lnTo>
              <a:lnTo>
                <a:pt x="0" y="47315"/>
              </a:lnTo>
              <a:lnTo>
                <a:pt x="0" y="946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12BFF9-72C2-4332-AF48-0604A594DC13}">
      <dsp:nvSpPr>
        <dsp:cNvPr id="0" name=""/>
        <dsp:cNvSpPr/>
      </dsp:nvSpPr>
      <dsp:spPr>
        <a:xfrm>
          <a:off x="2376338" y="1022387"/>
          <a:ext cx="354868" cy="2365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AR" sz="600" kern="1200"/>
            <a:t>2T</a:t>
          </a:r>
        </a:p>
      </dsp:txBody>
      <dsp:txXfrm>
        <a:off x="2383267" y="1029316"/>
        <a:ext cx="341010" cy="222721"/>
      </dsp:txXfrm>
    </dsp:sp>
    <dsp:sp modelId="{03202208-932B-4E1C-A112-22A122A62B82}">
      <dsp:nvSpPr>
        <dsp:cNvPr id="0" name=""/>
        <dsp:cNvSpPr/>
      </dsp:nvSpPr>
      <dsp:spPr>
        <a:xfrm>
          <a:off x="2784437" y="927755"/>
          <a:ext cx="230664" cy="94631"/>
        </a:xfrm>
        <a:custGeom>
          <a:avLst/>
          <a:gdLst/>
          <a:ahLst/>
          <a:cxnLst/>
          <a:rect l="0" t="0" r="0" b="0"/>
          <a:pathLst>
            <a:path>
              <a:moveTo>
                <a:pt x="0" y="0"/>
              </a:moveTo>
              <a:lnTo>
                <a:pt x="0" y="47315"/>
              </a:lnTo>
              <a:lnTo>
                <a:pt x="230664" y="47315"/>
              </a:lnTo>
              <a:lnTo>
                <a:pt x="230664" y="946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91ACCD-9E99-4FF5-92E6-ED6357755F16}">
      <dsp:nvSpPr>
        <dsp:cNvPr id="0" name=""/>
        <dsp:cNvSpPr/>
      </dsp:nvSpPr>
      <dsp:spPr>
        <a:xfrm>
          <a:off x="2837667" y="1022387"/>
          <a:ext cx="354868" cy="2365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AR" sz="600" kern="1200"/>
            <a:t>3T</a:t>
          </a:r>
        </a:p>
      </dsp:txBody>
      <dsp:txXfrm>
        <a:off x="2844596" y="1029316"/>
        <a:ext cx="341010" cy="222721"/>
      </dsp:txXfrm>
    </dsp:sp>
    <dsp:sp modelId="{BD23D772-3C58-483E-8BFC-4B294B22FF2B}">
      <dsp:nvSpPr>
        <dsp:cNvPr id="0" name=""/>
        <dsp:cNvSpPr/>
      </dsp:nvSpPr>
      <dsp:spPr>
        <a:xfrm>
          <a:off x="2784437" y="927755"/>
          <a:ext cx="691993" cy="94631"/>
        </a:xfrm>
        <a:custGeom>
          <a:avLst/>
          <a:gdLst/>
          <a:ahLst/>
          <a:cxnLst/>
          <a:rect l="0" t="0" r="0" b="0"/>
          <a:pathLst>
            <a:path>
              <a:moveTo>
                <a:pt x="0" y="0"/>
              </a:moveTo>
              <a:lnTo>
                <a:pt x="0" y="47315"/>
              </a:lnTo>
              <a:lnTo>
                <a:pt x="691993" y="47315"/>
              </a:lnTo>
              <a:lnTo>
                <a:pt x="691993" y="946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D395BA-CB95-4575-ADA9-71527D88BB69}">
      <dsp:nvSpPr>
        <dsp:cNvPr id="0" name=""/>
        <dsp:cNvSpPr/>
      </dsp:nvSpPr>
      <dsp:spPr>
        <a:xfrm>
          <a:off x="3298996" y="1022387"/>
          <a:ext cx="354868" cy="2365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AR" sz="600" kern="1200"/>
            <a:t>4T</a:t>
          </a:r>
        </a:p>
      </dsp:txBody>
      <dsp:txXfrm>
        <a:off x="3305925" y="1029316"/>
        <a:ext cx="341010" cy="222721"/>
      </dsp:txXfrm>
    </dsp:sp>
    <dsp:sp modelId="{B769C43C-93AF-4C99-A9BE-44EB5D00B361}">
      <dsp:nvSpPr>
        <dsp:cNvPr id="0" name=""/>
        <dsp:cNvSpPr/>
      </dsp:nvSpPr>
      <dsp:spPr>
        <a:xfrm>
          <a:off x="3707095" y="596545"/>
          <a:ext cx="922658" cy="94631"/>
        </a:xfrm>
        <a:custGeom>
          <a:avLst/>
          <a:gdLst/>
          <a:ahLst/>
          <a:cxnLst/>
          <a:rect l="0" t="0" r="0" b="0"/>
          <a:pathLst>
            <a:path>
              <a:moveTo>
                <a:pt x="0" y="0"/>
              </a:moveTo>
              <a:lnTo>
                <a:pt x="0" y="47315"/>
              </a:lnTo>
              <a:lnTo>
                <a:pt x="922658" y="47315"/>
              </a:lnTo>
              <a:lnTo>
                <a:pt x="922658" y="946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06FE05-2442-4A30-B05F-AB1DBCD8AFC5}">
      <dsp:nvSpPr>
        <dsp:cNvPr id="0" name=""/>
        <dsp:cNvSpPr/>
      </dsp:nvSpPr>
      <dsp:spPr>
        <a:xfrm>
          <a:off x="4452319" y="691176"/>
          <a:ext cx="354868" cy="2365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AR" sz="600" kern="1200"/>
            <a:t>2011</a:t>
          </a:r>
        </a:p>
      </dsp:txBody>
      <dsp:txXfrm>
        <a:off x="4459248" y="698105"/>
        <a:ext cx="341010" cy="222721"/>
      </dsp:txXfrm>
    </dsp:sp>
    <dsp:sp modelId="{7C3A9126-B5FA-46AE-AFE4-88B2CE6BB8C1}">
      <dsp:nvSpPr>
        <dsp:cNvPr id="0" name=""/>
        <dsp:cNvSpPr/>
      </dsp:nvSpPr>
      <dsp:spPr>
        <a:xfrm>
          <a:off x="3937760" y="927755"/>
          <a:ext cx="691993" cy="94631"/>
        </a:xfrm>
        <a:custGeom>
          <a:avLst/>
          <a:gdLst/>
          <a:ahLst/>
          <a:cxnLst/>
          <a:rect l="0" t="0" r="0" b="0"/>
          <a:pathLst>
            <a:path>
              <a:moveTo>
                <a:pt x="691993" y="0"/>
              </a:moveTo>
              <a:lnTo>
                <a:pt x="691993" y="47315"/>
              </a:lnTo>
              <a:lnTo>
                <a:pt x="0" y="47315"/>
              </a:lnTo>
              <a:lnTo>
                <a:pt x="0" y="946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8E0FB6-9C61-477F-9CDE-CB17A2953C29}">
      <dsp:nvSpPr>
        <dsp:cNvPr id="0" name=""/>
        <dsp:cNvSpPr/>
      </dsp:nvSpPr>
      <dsp:spPr>
        <a:xfrm>
          <a:off x="3760325" y="1022387"/>
          <a:ext cx="354868" cy="2365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AR" sz="600" kern="1200"/>
            <a:t>1T</a:t>
          </a:r>
        </a:p>
      </dsp:txBody>
      <dsp:txXfrm>
        <a:off x="3767254" y="1029316"/>
        <a:ext cx="341010" cy="222721"/>
      </dsp:txXfrm>
    </dsp:sp>
    <dsp:sp modelId="{073A3E62-D637-449D-87B3-B903F2334CF7}">
      <dsp:nvSpPr>
        <dsp:cNvPr id="0" name=""/>
        <dsp:cNvSpPr/>
      </dsp:nvSpPr>
      <dsp:spPr>
        <a:xfrm>
          <a:off x="4399089" y="927755"/>
          <a:ext cx="230664" cy="94631"/>
        </a:xfrm>
        <a:custGeom>
          <a:avLst/>
          <a:gdLst/>
          <a:ahLst/>
          <a:cxnLst/>
          <a:rect l="0" t="0" r="0" b="0"/>
          <a:pathLst>
            <a:path>
              <a:moveTo>
                <a:pt x="230664" y="0"/>
              </a:moveTo>
              <a:lnTo>
                <a:pt x="230664" y="47315"/>
              </a:lnTo>
              <a:lnTo>
                <a:pt x="0" y="47315"/>
              </a:lnTo>
              <a:lnTo>
                <a:pt x="0" y="946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6D5573-5B02-4FCA-AC49-CA25E11F1AA1}">
      <dsp:nvSpPr>
        <dsp:cNvPr id="0" name=""/>
        <dsp:cNvSpPr/>
      </dsp:nvSpPr>
      <dsp:spPr>
        <a:xfrm>
          <a:off x="4221654" y="1022387"/>
          <a:ext cx="354868" cy="2365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AR" sz="600" kern="1200"/>
            <a:t>2T</a:t>
          </a:r>
        </a:p>
      </dsp:txBody>
      <dsp:txXfrm>
        <a:off x="4228583" y="1029316"/>
        <a:ext cx="341010" cy="222721"/>
      </dsp:txXfrm>
    </dsp:sp>
    <dsp:sp modelId="{25BE929B-261F-4CD7-A09C-EC6B0BD51407}">
      <dsp:nvSpPr>
        <dsp:cNvPr id="0" name=""/>
        <dsp:cNvSpPr/>
      </dsp:nvSpPr>
      <dsp:spPr>
        <a:xfrm>
          <a:off x="4168424" y="1258966"/>
          <a:ext cx="230664" cy="94631"/>
        </a:xfrm>
        <a:custGeom>
          <a:avLst/>
          <a:gdLst/>
          <a:ahLst/>
          <a:cxnLst/>
          <a:rect l="0" t="0" r="0" b="0"/>
          <a:pathLst>
            <a:path>
              <a:moveTo>
                <a:pt x="230664" y="0"/>
              </a:moveTo>
              <a:lnTo>
                <a:pt x="230664" y="47315"/>
              </a:lnTo>
              <a:lnTo>
                <a:pt x="0" y="47315"/>
              </a:lnTo>
              <a:lnTo>
                <a:pt x="0" y="946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42B2D1-6FF8-4122-9948-87252B60F2EE}">
      <dsp:nvSpPr>
        <dsp:cNvPr id="0" name=""/>
        <dsp:cNvSpPr/>
      </dsp:nvSpPr>
      <dsp:spPr>
        <a:xfrm>
          <a:off x="3990990" y="1353598"/>
          <a:ext cx="354868" cy="2365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AR" sz="600" kern="1200"/>
            <a:t>Abril</a:t>
          </a:r>
        </a:p>
      </dsp:txBody>
      <dsp:txXfrm>
        <a:off x="3997919" y="1360527"/>
        <a:ext cx="341010" cy="222721"/>
      </dsp:txXfrm>
    </dsp:sp>
    <dsp:sp modelId="{AE370676-7ACE-403F-89D9-3B60F0E843B3}">
      <dsp:nvSpPr>
        <dsp:cNvPr id="0" name=""/>
        <dsp:cNvSpPr/>
      </dsp:nvSpPr>
      <dsp:spPr>
        <a:xfrm>
          <a:off x="3245766" y="1590177"/>
          <a:ext cx="922658" cy="94631"/>
        </a:xfrm>
        <a:custGeom>
          <a:avLst/>
          <a:gdLst/>
          <a:ahLst/>
          <a:cxnLst/>
          <a:rect l="0" t="0" r="0" b="0"/>
          <a:pathLst>
            <a:path>
              <a:moveTo>
                <a:pt x="922658" y="0"/>
              </a:moveTo>
              <a:lnTo>
                <a:pt x="922658" y="47315"/>
              </a:lnTo>
              <a:lnTo>
                <a:pt x="0" y="47315"/>
              </a:lnTo>
              <a:lnTo>
                <a:pt x="0" y="946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D5A2B5-7F52-4064-B265-8680A2C03DEE}">
      <dsp:nvSpPr>
        <dsp:cNvPr id="0" name=""/>
        <dsp:cNvSpPr/>
      </dsp:nvSpPr>
      <dsp:spPr>
        <a:xfrm>
          <a:off x="3068332" y="1684808"/>
          <a:ext cx="354868" cy="2365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AR" sz="600" kern="1200"/>
            <a:t>1</a:t>
          </a:r>
        </a:p>
      </dsp:txBody>
      <dsp:txXfrm>
        <a:off x="3075261" y="1691737"/>
        <a:ext cx="341010" cy="222721"/>
      </dsp:txXfrm>
    </dsp:sp>
    <dsp:sp modelId="{86EED5C3-2153-472B-983B-0A1AE5336FC2}">
      <dsp:nvSpPr>
        <dsp:cNvPr id="0" name=""/>
        <dsp:cNvSpPr/>
      </dsp:nvSpPr>
      <dsp:spPr>
        <a:xfrm>
          <a:off x="3707095" y="1590177"/>
          <a:ext cx="461329" cy="94631"/>
        </a:xfrm>
        <a:custGeom>
          <a:avLst/>
          <a:gdLst/>
          <a:ahLst/>
          <a:cxnLst/>
          <a:rect l="0" t="0" r="0" b="0"/>
          <a:pathLst>
            <a:path>
              <a:moveTo>
                <a:pt x="461329" y="0"/>
              </a:moveTo>
              <a:lnTo>
                <a:pt x="461329" y="47315"/>
              </a:lnTo>
              <a:lnTo>
                <a:pt x="0" y="47315"/>
              </a:lnTo>
              <a:lnTo>
                <a:pt x="0" y="946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33B60C-9B6E-4194-9039-B2B97B038325}">
      <dsp:nvSpPr>
        <dsp:cNvPr id="0" name=""/>
        <dsp:cNvSpPr/>
      </dsp:nvSpPr>
      <dsp:spPr>
        <a:xfrm>
          <a:off x="3529661" y="1684808"/>
          <a:ext cx="354868" cy="2365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AR" sz="600" kern="1200"/>
            <a:t>2</a:t>
          </a:r>
        </a:p>
      </dsp:txBody>
      <dsp:txXfrm>
        <a:off x="3536590" y="1691737"/>
        <a:ext cx="341010" cy="222721"/>
      </dsp:txXfrm>
    </dsp:sp>
    <dsp:sp modelId="{95286060-902D-4086-B939-C42C015AB294}">
      <dsp:nvSpPr>
        <dsp:cNvPr id="0" name=""/>
        <dsp:cNvSpPr/>
      </dsp:nvSpPr>
      <dsp:spPr>
        <a:xfrm>
          <a:off x="4122704" y="1590177"/>
          <a:ext cx="91440" cy="94631"/>
        </a:xfrm>
        <a:custGeom>
          <a:avLst/>
          <a:gdLst/>
          <a:ahLst/>
          <a:cxnLst/>
          <a:rect l="0" t="0" r="0" b="0"/>
          <a:pathLst>
            <a:path>
              <a:moveTo>
                <a:pt x="45720" y="0"/>
              </a:moveTo>
              <a:lnTo>
                <a:pt x="45720" y="946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7B56D5-CCCF-4D91-A276-CF5E5C9E9A2B}">
      <dsp:nvSpPr>
        <dsp:cNvPr id="0" name=""/>
        <dsp:cNvSpPr/>
      </dsp:nvSpPr>
      <dsp:spPr>
        <a:xfrm>
          <a:off x="3990990" y="1684808"/>
          <a:ext cx="354868" cy="2365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AR" sz="600" kern="1200"/>
            <a:t>3</a:t>
          </a:r>
        </a:p>
      </dsp:txBody>
      <dsp:txXfrm>
        <a:off x="3997919" y="1691737"/>
        <a:ext cx="341010" cy="222721"/>
      </dsp:txXfrm>
    </dsp:sp>
    <dsp:sp modelId="{22A51C5D-9CAA-421B-AEA5-7F909D97337E}">
      <dsp:nvSpPr>
        <dsp:cNvPr id="0" name=""/>
        <dsp:cNvSpPr/>
      </dsp:nvSpPr>
      <dsp:spPr>
        <a:xfrm>
          <a:off x="4168424" y="1590177"/>
          <a:ext cx="461329" cy="94631"/>
        </a:xfrm>
        <a:custGeom>
          <a:avLst/>
          <a:gdLst/>
          <a:ahLst/>
          <a:cxnLst/>
          <a:rect l="0" t="0" r="0" b="0"/>
          <a:pathLst>
            <a:path>
              <a:moveTo>
                <a:pt x="0" y="0"/>
              </a:moveTo>
              <a:lnTo>
                <a:pt x="0" y="47315"/>
              </a:lnTo>
              <a:lnTo>
                <a:pt x="461329" y="47315"/>
              </a:lnTo>
              <a:lnTo>
                <a:pt x="461329" y="946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0026D2-C33A-41D1-9222-5DA8FFB90B7F}">
      <dsp:nvSpPr>
        <dsp:cNvPr id="0" name=""/>
        <dsp:cNvSpPr/>
      </dsp:nvSpPr>
      <dsp:spPr>
        <a:xfrm>
          <a:off x="4452319" y="1684808"/>
          <a:ext cx="354868" cy="2365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AR" sz="600" kern="1200"/>
            <a:t>4</a:t>
          </a:r>
        </a:p>
      </dsp:txBody>
      <dsp:txXfrm>
        <a:off x="4459248" y="1691737"/>
        <a:ext cx="341010" cy="222721"/>
      </dsp:txXfrm>
    </dsp:sp>
    <dsp:sp modelId="{983C9324-9608-47BA-A232-6FE60FFDC691}">
      <dsp:nvSpPr>
        <dsp:cNvPr id="0" name=""/>
        <dsp:cNvSpPr/>
      </dsp:nvSpPr>
      <dsp:spPr>
        <a:xfrm>
          <a:off x="4168424" y="1590177"/>
          <a:ext cx="922658" cy="94631"/>
        </a:xfrm>
        <a:custGeom>
          <a:avLst/>
          <a:gdLst/>
          <a:ahLst/>
          <a:cxnLst/>
          <a:rect l="0" t="0" r="0" b="0"/>
          <a:pathLst>
            <a:path>
              <a:moveTo>
                <a:pt x="0" y="0"/>
              </a:moveTo>
              <a:lnTo>
                <a:pt x="0" y="47315"/>
              </a:lnTo>
              <a:lnTo>
                <a:pt x="922658" y="47315"/>
              </a:lnTo>
              <a:lnTo>
                <a:pt x="922658" y="946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F7CA44-26A0-417B-983B-B58C681BE920}">
      <dsp:nvSpPr>
        <dsp:cNvPr id="0" name=""/>
        <dsp:cNvSpPr/>
      </dsp:nvSpPr>
      <dsp:spPr>
        <a:xfrm>
          <a:off x="4913648" y="1684808"/>
          <a:ext cx="354868" cy="2365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AR" sz="600" kern="1200"/>
            <a:t>...</a:t>
          </a:r>
        </a:p>
      </dsp:txBody>
      <dsp:txXfrm>
        <a:off x="4920577" y="1691737"/>
        <a:ext cx="341010" cy="222721"/>
      </dsp:txXfrm>
    </dsp:sp>
    <dsp:sp modelId="{E6F156A8-C224-4D2A-87DF-108838925E01}">
      <dsp:nvSpPr>
        <dsp:cNvPr id="0" name=""/>
        <dsp:cNvSpPr/>
      </dsp:nvSpPr>
      <dsp:spPr>
        <a:xfrm>
          <a:off x="4399089" y="1258966"/>
          <a:ext cx="230664" cy="94631"/>
        </a:xfrm>
        <a:custGeom>
          <a:avLst/>
          <a:gdLst/>
          <a:ahLst/>
          <a:cxnLst/>
          <a:rect l="0" t="0" r="0" b="0"/>
          <a:pathLst>
            <a:path>
              <a:moveTo>
                <a:pt x="0" y="0"/>
              </a:moveTo>
              <a:lnTo>
                <a:pt x="0" y="47315"/>
              </a:lnTo>
              <a:lnTo>
                <a:pt x="230664" y="47315"/>
              </a:lnTo>
              <a:lnTo>
                <a:pt x="230664" y="946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E82F38-23C2-494D-8488-6B5DC71C2992}">
      <dsp:nvSpPr>
        <dsp:cNvPr id="0" name=""/>
        <dsp:cNvSpPr/>
      </dsp:nvSpPr>
      <dsp:spPr>
        <a:xfrm>
          <a:off x="4452319" y="1353598"/>
          <a:ext cx="354868" cy="2365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AR" sz="600" kern="1200"/>
            <a:t>...</a:t>
          </a:r>
        </a:p>
      </dsp:txBody>
      <dsp:txXfrm>
        <a:off x="4459248" y="1360527"/>
        <a:ext cx="341010" cy="222721"/>
      </dsp:txXfrm>
    </dsp:sp>
    <dsp:sp modelId="{67167D92-EECD-4B0A-938B-4AA14D3D7CB8}">
      <dsp:nvSpPr>
        <dsp:cNvPr id="0" name=""/>
        <dsp:cNvSpPr/>
      </dsp:nvSpPr>
      <dsp:spPr>
        <a:xfrm>
          <a:off x="4629753" y="927755"/>
          <a:ext cx="230664" cy="94631"/>
        </a:xfrm>
        <a:custGeom>
          <a:avLst/>
          <a:gdLst/>
          <a:ahLst/>
          <a:cxnLst/>
          <a:rect l="0" t="0" r="0" b="0"/>
          <a:pathLst>
            <a:path>
              <a:moveTo>
                <a:pt x="0" y="0"/>
              </a:moveTo>
              <a:lnTo>
                <a:pt x="0" y="47315"/>
              </a:lnTo>
              <a:lnTo>
                <a:pt x="230664" y="47315"/>
              </a:lnTo>
              <a:lnTo>
                <a:pt x="230664" y="946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334F08-C08E-410B-8427-A4AD5239D4C8}">
      <dsp:nvSpPr>
        <dsp:cNvPr id="0" name=""/>
        <dsp:cNvSpPr/>
      </dsp:nvSpPr>
      <dsp:spPr>
        <a:xfrm>
          <a:off x="4682984" y="1022387"/>
          <a:ext cx="354868" cy="2365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AR" sz="600" kern="1200"/>
            <a:t>3T</a:t>
          </a:r>
        </a:p>
      </dsp:txBody>
      <dsp:txXfrm>
        <a:off x="4689913" y="1029316"/>
        <a:ext cx="341010" cy="222721"/>
      </dsp:txXfrm>
    </dsp:sp>
    <dsp:sp modelId="{C2A86B57-703D-4CC1-B42E-3E87D18BE437}">
      <dsp:nvSpPr>
        <dsp:cNvPr id="0" name=""/>
        <dsp:cNvSpPr/>
      </dsp:nvSpPr>
      <dsp:spPr>
        <a:xfrm>
          <a:off x="4629753" y="927755"/>
          <a:ext cx="691993" cy="94631"/>
        </a:xfrm>
        <a:custGeom>
          <a:avLst/>
          <a:gdLst/>
          <a:ahLst/>
          <a:cxnLst/>
          <a:rect l="0" t="0" r="0" b="0"/>
          <a:pathLst>
            <a:path>
              <a:moveTo>
                <a:pt x="0" y="0"/>
              </a:moveTo>
              <a:lnTo>
                <a:pt x="0" y="47315"/>
              </a:lnTo>
              <a:lnTo>
                <a:pt x="691993" y="47315"/>
              </a:lnTo>
              <a:lnTo>
                <a:pt x="691993" y="946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2B9BB4-9573-41F9-BA12-7DDF2B468255}">
      <dsp:nvSpPr>
        <dsp:cNvPr id="0" name=""/>
        <dsp:cNvSpPr/>
      </dsp:nvSpPr>
      <dsp:spPr>
        <a:xfrm>
          <a:off x="5144313" y="1022387"/>
          <a:ext cx="354868" cy="2365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AR" sz="600" kern="1200"/>
            <a:t>4T</a:t>
          </a:r>
        </a:p>
      </dsp:txBody>
      <dsp:txXfrm>
        <a:off x="5151242" y="1029316"/>
        <a:ext cx="341010" cy="22272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8847D5F59934B4CB4A17FFED8EB0D4A"/>
        <w:category>
          <w:name w:val="General"/>
          <w:gallery w:val="placeholder"/>
        </w:category>
        <w:types>
          <w:type w:val="bbPlcHdr"/>
        </w:types>
        <w:behaviors>
          <w:behavior w:val="content"/>
        </w:behaviors>
        <w:guid w:val="{0E548F42-F1AE-43A7-8B9A-B1C629FC86D7}"/>
      </w:docPartPr>
      <w:docPartBody>
        <w:p w:rsidR="00965EA6" w:rsidRDefault="00873786" w:rsidP="00873786">
          <w:pPr>
            <w:pStyle w:val="88847D5F59934B4CB4A17FFED8EB0D4A"/>
          </w:pPr>
          <w:r>
            <w:rPr>
              <w:rFonts w:asciiTheme="majorHAnsi" w:eastAsiaTheme="majorEastAsia" w:hAnsiTheme="majorHAnsi" w:cstheme="majorBidi"/>
              <w:color w:val="4F81BD" w:themeColor="accent1"/>
              <w:sz w:val="24"/>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Palatino-Roman">
    <w:panose1 w:val="00000000000000000000"/>
    <w:charset w:val="00"/>
    <w:family w:val="roman"/>
    <w:notTrueType/>
    <w:pitch w:val="default"/>
    <w:sig w:usb0="00000003" w:usb1="00000000" w:usb2="00000000" w:usb3="00000000" w:csb0="00000001" w:csb1="00000000"/>
  </w:font>
  <w:font w:name="Palatino-Bold">
    <w:panose1 w:val="00000000000000000000"/>
    <w:charset w:val="00"/>
    <w:family w:val="roman"/>
    <w:notTrueType/>
    <w:pitch w:val="default"/>
    <w:sig w:usb0="00000003" w:usb1="00000000" w:usb2="00000000" w:usb3="00000000" w:csb0="00000001" w:csb1="00000000"/>
  </w:font>
  <w:font w:name="Verdana-Italic">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786"/>
    <w:rsid w:val="00272569"/>
    <w:rsid w:val="00873786"/>
    <w:rsid w:val="00965EA6"/>
    <w:rsid w:val="00DA2E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1D605B7B8E34C6BA96C74D793343D45">
    <w:name w:val="01D605B7B8E34C6BA96C74D793343D45"/>
    <w:rsid w:val="00873786"/>
  </w:style>
  <w:style w:type="paragraph" w:customStyle="1" w:styleId="5FB5CABC0E8F43229CF85C028850FA19">
    <w:name w:val="5FB5CABC0E8F43229CF85C028850FA19"/>
    <w:rsid w:val="00873786"/>
  </w:style>
  <w:style w:type="paragraph" w:customStyle="1" w:styleId="6BAF0AE856C9424FB55FF841032E96C4">
    <w:name w:val="6BAF0AE856C9424FB55FF841032E96C4"/>
    <w:rsid w:val="00873786"/>
  </w:style>
  <w:style w:type="paragraph" w:customStyle="1" w:styleId="88847D5F59934B4CB4A17FFED8EB0D4A">
    <w:name w:val="88847D5F59934B4CB4A17FFED8EB0D4A"/>
    <w:rsid w:val="00873786"/>
  </w:style>
  <w:style w:type="paragraph" w:customStyle="1" w:styleId="6AA46262A1D44C31ACFF5049F10300DC">
    <w:name w:val="6AA46262A1D44C31ACFF5049F10300DC"/>
    <w:rsid w:val="008737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1D605B7B8E34C6BA96C74D793343D45">
    <w:name w:val="01D605B7B8E34C6BA96C74D793343D45"/>
    <w:rsid w:val="00873786"/>
  </w:style>
  <w:style w:type="paragraph" w:customStyle="1" w:styleId="5FB5CABC0E8F43229CF85C028850FA19">
    <w:name w:val="5FB5CABC0E8F43229CF85C028850FA19"/>
    <w:rsid w:val="00873786"/>
  </w:style>
  <w:style w:type="paragraph" w:customStyle="1" w:styleId="6BAF0AE856C9424FB55FF841032E96C4">
    <w:name w:val="6BAF0AE856C9424FB55FF841032E96C4"/>
    <w:rsid w:val="00873786"/>
  </w:style>
  <w:style w:type="paragraph" w:customStyle="1" w:styleId="88847D5F59934B4CB4A17FFED8EB0D4A">
    <w:name w:val="88847D5F59934B4CB4A17FFED8EB0D4A"/>
    <w:rsid w:val="00873786"/>
  </w:style>
  <w:style w:type="paragraph" w:customStyle="1" w:styleId="6AA46262A1D44C31ACFF5049F10300DC">
    <w:name w:val="6AA46262A1D44C31ACFF5049F10300DC"/>
    <w:rsid w:val="008737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Lugli Patricio</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D6EAC0-674C-4EF4-8CED-75AA983AF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1726</TotalTime>
  <Pages>12</Pages>
  <Words>3176</Words>
  <Characters>17470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Prácticas Profesionales Supervisadas </dc:title>
  <dc:creator>vicky</dc:creator>
  <cp:lastModifiedBy>vicky</cp:lastModifiedBy>
  <cp:revision>20</cp:revision>
  <cp:lastPrinted>2011-04-04T13:13:00Z</cp:lastPrinted>
  <dcterms:created xsi:type="dcterms:W3CDTF">2011-03-21T13:18:00Z</dcterms:created>
  <dcterms:modified xsi:type="dcterms:W3CDTF">2011-04-07T12:05:00Z</dcterms:modified>
</cp:coreProperties>
</file>